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F01D85" w:rsidRPr="00F01D85" w:rsidRDefault="00F01D85" w:rsidP="00F01D85">
      <w:pPr>
        <w:spacing w:before="100" w:beforeAutospacing="1" w:after="100" w:afterAutospacing="1" w:line="315" w:lineRule="atLeast"/>
        <w:outlineLvl w:val="0"/>
        <w:rPr>
          <w:rFonts w:ascii="Times New Roman" w:eastAsia="Times New Roman" w:hAnsi="Times New Roman" w:cs="Times New Roman"/>
          <w:b/>
          <w:bCs/>
          <w:kern w:val="36"/>
          <w:sz w:val="24"/>
          <w:szCs w:val="24"/>
          <w:lang w:eastAsia="ru-RU"/>
        </w:rPr>
      </w:pPr>
      <w:r w:rsidRPr="00F01D85">
        <w:rPr>
          <w:rFonts w:ascii="Times New Roman" w:eastAsia="Times New Roman" w:hAnsi="Times New Roman" w:cs="Times New Roman"/>
          <w:b/>
          <w:bCs/>
          <w:kern w:val="36"/>
          <w:sz w:val="24"/>
          <w:szCs w:val="24"/>
          <w:lang w:eastAsia="ru-RU"/>
        </w:rPr>
        <w:fldChar w:fldCharType="begin"/>
      </w:r>
      <w:r w:rsidRPr="00F01D85">
        <w:rPr>
          <w:rFonts w:ascii="Times New Roman" w:eastAsia="Times New Roman" w:hAnsi="Times New Roman" w:cs="Times New Roman"/>
          <w:b/>
          <w:bCs/>
          <w:kern w:val="36"/>
          <w:sz w:val="24"/>
          <w:szCs w:val="24"/>
          <w:lang w:eastAsia="ru-RU"/>
        </w:rPr>
        <w:instrText xml:space="preserve"> HYPERLINK "http://www.securrity.ru/articles/681-federalnyj-zakon-rf-152-o-zashhite-personalnyx.html" </w:instrText>
      </w:r>
      <w:r w:rsidRPr="00F01D85">
        <w:rPr>
          <w:rFonts w:ascii="Times New Roman" w:eastAsia="Times New Roman" w:hAnsi="Times New Roman" w:cs="Times New Roman"/>
          <w:b/>
          <w:bCs/>
          <w:kern w:val="36"/>
          <w:sz w:val="24"/>
          <w:szCs w:val="24"/>
          <w:lang w:eastAsia="ru-RU"/>
        </w:rPr>
        <w:fldChar w:fldCharType="separate"/>
      </w:r>
      <w:r w:rsidRPr="00F01D85">
        <w:rPr>
          <w:rFonts w:ascii="Times New Roman" w:eastAsia="Times New Roman" w:hAnsi="Times New Roman" w:cs="Times New Roman"/>
          <w:b/>
          <w:bCs/>
          <w:kern w:val="36"/>
          <w:sz w:val="24"/>
          <w:szCs w:val="24"/>
          <w:lang w:eastAsia="ru-RU"/>
        </w:rPr>
        <w:t>Федеральный закон РФ №152 «О защите персональных данных»</w:t>
      </w:r>
      <w:r w:rsidRPr="00F01D85">
        <w:rPr>
          <w:rFonts w:ascii="Times New Roman" w:eastAsia="Times New Roman" w:hAnsi="Times New Roman" w:cs="Times New Roman"/>
          <w:b/>
          <w:bCs/>
          <w:kern w:val="36"/>
          <w:sz w:val="24"/>
          <w:szCs w:val="24"/>
          <w:lang w:eastAsia="ru-RU"/>
        </w:rPr>
        <w:fldChar w:fldCharType="end"/>
      </w:r>
    </w:p>
    <w:bookmarkEnd w:id="0"/>
    <w:p w:rsidR="00F01D85" w:rsidRPr="00F01D85" w:rsidRDefault="00F01D85" w:rsidP="00F01D85">
      <w:pPr>
        <w:spacing w:after="300" w:line="240" w:lineRule="auto"/>
        <w:rPr>
          <w:rFonts w:ascii="Times New Roman" w:eastAsia="Times New Roman" w:hAnsi="Times New Roman" w:cs="Times New Roman"/>
          <w:sz w:val="24"/>
          <w:szCs w:val="24"/>
          <w:lang w:eastAsia="ru-RU"/>
        </w:rPr>
      </w:pPr>
    </w:p>
    <w:p w:rsidR="00F01D85" w:rsidRPr="00F01D85" w:rsidRDefault="00F01D85" w:rsidP="00F01D85">
      <w:pPr>
        <w:spacing w:after="300" w:line="270" w:lineRule="atLeast"/>
        <w:jc w:val="right"/>
        <w:rPr>
          <w:rFonts w:ascii="Times New Roman" w:eastAsia="Times New Roman" w:hAnsi="Times New Roman" w:cs="Times New Roman"/>
          <w:sz w:val="24"/>
          <w:szCs w:val="24"/>
          <w:lang w:eastAsia="ru-RU"/>
        </w:rPr>
      </w:pPr>
      <w:r w:rsidRPr="00F01D85">
        <w:rPr>
          <w:rFonts w:ascii="Times New Roman" w:eastAsia="Times New Roman" w:hAnsi="Times New Roman" w:cs="Times New Roman"/>
          <w:i/>
          <w:iCs/>
          <w:sz w:val="24"/>
          <w:szCs w:val="24"/>
          <w:lang w:eastAsia="ru-RU"/>
        </w:rPr>
        <w:t>Принят Государственной Думой: 8 июля 2006 года</w:t>
      </w:r>
      <w:r w:rsidRPr="00F01D85">
        <w:rPr>
          <w:rFonts w:ascii="Times New Roman" w:eastAsia="Times New Roman" w:hAnsi="Times New Roman" w:cs="Times New Roman"/>
          <w:i/>
          <w:iCs/>
          <w:sz w:val="24"/>
          <w:szCs w:val="24"/>
          <w:lang w:eastAsia="ru-RU"/>
        </w:rPr>
        <w:br/>
        <w:t>Одобрен Советом Федерации: 14 июля 2006 года</w:t>
      </w:r>
      <w:proofErr w:type="gramStart"/>
      <w:r w:rsidRPr="00F01D85">
        <w:rPr>
          <w:rFonts w:ascii="Times New Roman" w:eastAsia="Times New Roman" w:hAnsi="Times New Roman" w:cs="Times New Roman"/>
          <w:i/>
          <w:iCs/>
          <w:sz w:val="24"/>
          <w:szCs w:val="24"/>
          <w:lang w:eastAsia="ru-RU"/>
        </w:rPr>
        <w:br/>
        <w:t>В</w:t>
      </w:r>
      <w:proofErr w:type="gramEnd"/>
      <w:r w:rsidRPr="00F01D85">
        <w:rPr>
          <w:rFonts w:ascii="Times New Roman" w:eastAsia="Times New Roman" w:hAnsi="Times New Roman" w:cs="Times New Roman"/>
          <w:i/>
          <w:iCs/>
          <w:sz w:val="24"/>
          <w:szCs w:val="24"/>
          <w:lang w:eastAsia="ru-RU"/>
        </w:rPr>
        <w:t>ступает в силу: 8 августа 2006 года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Глава 1. Общие положения</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i/>
          <w:iCs/>
          <w:sz w:val="24"/>
          <w:szCs w:val="24"/>
          <w:lang w:eastAsia="ru-RU"/>
        </w:rPr>
        <w:t>Статья 1.</w:t>
      </w:r>
      <w:r w:rsidRPr="00F01D85">
        <w:rPr>
          <w:rFonts w:ascii="Times New Roman" w:eastAsia="Times New Roman" w:hAnsi="Times New Roman" w:cs="Times New Roman"/>
          <w:i/>
          <w:iCs/>
          <w:sz w:val="24"/>
          <w:szCs w:val="24"/>
          <w:lang w:eastAsia="ru-RU"/>
        </w:rPr>
        <w:br/>
        <w:t>Сфера действия настоящего Федерального закона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не входящими в систему органов местного самоуправления муниципальными органами (далее - муниципальные органы), юридическими лицами, физическими лицами с использованием средств автоматизации или без использования таких средств, если обработка персональных данных без</w:t>
      </w:r>
      <w:proofErr w:type="gramEnd"/>
      <w:r w:rsidRPr="00F01D85">
        <w:rPr>
          <w:rFonts w:ascii="Times New Roman" w:eastAsia="Times New Roman" w:hAnsi="Times New Roman" w:cs="Times New Roman"/>
          <w:sz w:val="24"/>
          <w:szCs w:val="24"/>
          <w:lang w:eastAsia="ru-RU"/>
        </w:rPr>
        <w:t xml:space="preserve"> использования таких средств соответствует характеру действий (операций), совершаемых с персональными данными с использованием средств автоматизации.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xml:space="preserve"> Действие настоящего Федерального закона не распространяется на отношения, возникающие </w:t>
      </w:r>
      <w:proofErr w:type="gramStart"/>
      <w:r w:rsidRPr="00F01D85">
        <w:rPr>
          <w:rFonts w:ascii="Times New Roman" w:eastAsia="Times New Roman" w:hAnsi="Times New Roman" w:cs="Times New Roman"/>
          <w:sz w:val="24"/>
          <w:szCs w:val="24"/>
          <w:lang w:eastAsia="ru-RU"/>
        </w:rPr>
        <w:t>при</w:t>
      </w:r>
      <w:proofErr w:type="gramEnd"/>
      <w:r w:rsidRPr="00F01D85">
        <w:rPr>
          <w:rFonts w:ascii="Times New Roman" w:eastAsia="Times New Roman" w:hAnsi="Times New Roman" w:cs="Times New Roman"/>
          <w:sz w:val="24"/>
          <w:szCs w:val="24"/>
          <w:lang w:eastAsia="ru-RU"/>
        </w:rPr>
        <w:t>:</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обработке подлежащих включению в единый государственный реестр индивидуальных предпринимателей сведений о физических лицах, если такая обработка осуществляется в соответствии с законодательством Российской Федерации в связи с деятельностью физического лица в качестве индивидуального предпринимателя;</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4) обработке персональных данных, отнесенных в установленном порядке к сведениям, составляющим государственную тайну.</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2.</w:t>
      </w:r>
      <w:r w:rsidRPr="00F01D85">
        <w:rPr>
          <w:rFonts w:ascii="Times New Roman" w:eastAsia="Times New Roman" w:hAnsi="Times New Roman" w:cs="Times New Roman"/>
          <w:i/>
          <w:iCs/>
          <w:sz w:val="24"/>
          <w:szCs w:val="24"/>
          <w:lang w:eastAsia="ru-RU"/>
        </w:rPr>
        <w:br/>
        <w:t>Цель настоящего Федерального закона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lastRenderedPageBreak/>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3.</w:t>
      </w:r>
      <w:r w:rsidRPr="00F01D85">
        <w:rPr>
          <w:rFonts w:ascii="Times New Roman" w:eastAsia="Times New Roman" w:hAnsi="Times New Roman" w:cs="Times New Roman"/>
          <w:i/>
          <w:iCs/>
          <w:sz w:val="24"/>
          <w:szCs w:val="24"/>
          <w:lang w:eastAsia="ru-RU"/>
        </w:rPr>
        <w:br/>
        <w:t>Основные понятия, используемые в настоящем Федеральном законе</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В целях настоящего Федерального закона используются следующие основные понятия:</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proofErr w:type="gramStart"/>
      <w:r w:rsidRPr="00F01D85">
        <w:rPr>
          <w:rFonts w:ascii="Times New Roman" w:eastAsia="Times New Roman" w:hAnsi="Times New Roman" w:cs="Times New Roman"/>
          <w:sz w:val="24"/>
          <w:szCs w:val="24"/>
          <w:lang w:eastAsia="ru-RU"/>
        </w:rPr>
        <w:t>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2) 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4)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5)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6) блокирование персональных данных - временное прекращение сбора, систематизации,</w:t>
      </w:r>
      <w:proofErr w:type="gramEnd"/>
      <w:r w:rsidRPr="00F01D85">
        <w:rPr>
          <w:rFonts w:ascii="Times New Roman" w:eastAsia="Times New Roman" w:hAnsi="Times New Roman" w:cs="Times New Roman"/>
          <w:sz w:val="24"/>
          <w:szCs w:val="24"/>
          <w:lang w:eastAsia="ru-RU"/>
        </w:rPr>
        <w:t xml:space="preserve"> </w:t>
      </w:r>
      <w:proofErr w:type="gramStart"/>
      <w:r w:rsidRPr="00F01D85">
        <w:rPr>
          <w:rFonts w:ascii="Times New Roman" w:eastAsia="Times New Roman" w:hAnsi="Times New Roman" w:cs="Times New Roman"/>
          <w:sz w:val="24"/>
          <w:szCs w:val="24"/>
          <w:lang w:eastAsia="ru-RU"/>
        </w:rPr>
        <w:t>накопления, использования, распространения персональных данных, в том числе их передачи;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7)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8)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9)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10)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11) трансграничная передача персональных данных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12)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4.</w:t>
      </w:r>
      <w:r w:rsidRPr="00F01D85">
        <w:rPr>
          <w:rFonts w:ascii="Times New Roman" w:eastAsia="Times New Roman" w:hAnsi="Times New Roman" w:cs="Times New Roman"/>
          <w:i/>
          <w:iCs/>
          <w:sz w:val="24"/>
          <w:szCs w:val="24"/>
          <w:lang w:eastAsia="ru-RU"/>
        </w:rPr>
        <w:br/>
        <w:t>Законодательство Российской Федерации в области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На основании и во исполнение федеральных законов государственные органы в пределах своих полномочий могут принимать нормативные правовые акты по отдельным вопросам, касающимся обработки персональных данных. Нормативные правовые акты по отдельным вопросам, касающимся обработки персональных данных, не могут содержать положения, ограничивающие права субъектов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Указанные нормативные правовые акты подлежат официальному опубликованию, за исключением нормативных правовых актов или отдельных положений таких нормативных правовых актов, содержащих сведения, доступ к которым ограничен федеральными законами.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Глава 2. Принципы и условия обработки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i/>
          <w:iCs/>
          <w:sz w:val="24"/>
          <w:szCs w:val="24"/>
          <w:lang w:eastAsia="ru-RU"/>
        </w:rPr>
        <w:t>Статья 5.</w:t>
      </w:r>
      <w:r w:rsidRPr="00F01D85">
        <w:rPr>
          <w:rFonts w:ascii="Times New Roman" w:eastAsia="Times New Roman" w:hAnsi="Times New Roman" w:cs="Times New Roman"/>
          <w:i/>
          <w:iCs/>
          <w:sz w:val="24"/>
          <w:szCs w:val="24"/>
          <w:lang w:eastAsia="ru-RU"/>
        </w:rPr>
        <w:br/>
        <w:t>Принципы обработки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Обработка персональных данных должна осуществляться на основе принципов:</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1) законности целей и способов обработки персональных данных и добросовестности;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соответствия объема и характера обрабатываемых персональных данных, способов обработки персональных данных целям обработки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4)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5) недопустимости объединения созданных для несовместимых между собой целей баз данных информационных систем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6.</w:t>
      </w:r>
      <w:r w:rsidRPr="00F01D85">
        <w:rPr>
          <w:rFonts w:ascii="Times New Roman" w:eastAsia="Times New Roman" w:hAnsi="Times New Roman" w:cs="Times New Roman"/>
          <w:i/>
          <w:iCs/>
          <w:sz w:val="24"/>
          <w:szCs w:val="24"/>
          <w:lang w:eastAsia="ru-RU"/>
        </w:rPr>
        <w:br/>
        <w:t>Условия обработки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Обработка персональных данных может осуществляться оператором с согласия субъектов персональных данных, за исключением случаев, предусмотренных частью 2 настоящей статьи.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Согласие субъекта персональных данных, предусмотренное частью 1 настоящей статьи, не требуется в следующих случаях: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1)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обработка персональных данных осуществляется в целях исполнения договора, одной из сторон которого является субъект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4)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5) 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6) обработка персональных данных осуществляется в целях профессиональной деятельности журналиста либо в целях научной, литературной или иной творческой деятельности при условии, что при этом не нарушаются права и свободы субъекта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7) осуществляется обработка персональных данных, подлежащих опубликованию в соответствии с федеральными законами, в том числе персональных данных лиц, замещающих государственные должности, должности государственной гражданской службы, персональных данных кандидатов на выборные государственные или муниципальные должности.</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В случае</w:t>
      </w:r>
      <w:proofErr w:type="gramStart"/>
      <w:r w:rsidRPr="00F01D85">
        <w:rPr>
          <w:rFonts w:ascii="Times New Roman" w:eastAsia="Times New Roman" w:hAnsi="Times New Roman" w:cs="Times New Roman"/>
          <w:sz w:val="24"/>
          <w:szCs w:val="24"/>
          <w:lang w:eastAsia="ru-RU"/>
        </w:rPr>
        <w:t>,</w:t>
      </w:r>
      <w:proofErr w:type="gramEnd"/>
      <w:r w:rsidRPr="00F01D85">
        <w:rPr>
          <w:rFonts w:ascii="Times New Roman" w:eastAsia="Times New Roman" w:hAnsi="Times New Roman" w:cs="Times New Roman"/>
          <w:sz w:val="24"/>
          <w:szCs w:val="24"/>
          <w:lang w:eastAsia="ru-RU"/>
        </w:rPr>
        <w:t xml:space="preserve"> если оператор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Статья 7.</w:t>
      </w:r>
      <w:r w:rsidRPr="00F01D85">
        <w:rPr>
          <w:rFonts w:ascii="Times New Roman" w:eastAsia="Times New Roman" w:hAnsi="Times New Roman" w:cs="Times New Roman"/>
          <w:sz w:val="24"/>
          <w:szCs w:val="24"/>
          <w:lang w:eastAsia="ru-RU"/>
        </w:rPr>
        <w:br/>
        <w:t>Конфиденциальность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Операторами и третьими лицами, получающими доступ к персональным данным, должна обеспечиваться конфиденциальность таких данных, за исключением случаев, предусмотренных частью 2 настоящей статьи.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Обеспечение конфиденциальности персональных данных не требуется:</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1) в случае обезличивания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в отношении общедоступных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8.</w:t>
      </w:r>
      <w:r w:rsidRPr="00F01D85">
        <w:rPr>
          <w:rFonts w:ascii="Times New Roman" w:eastAsia="Times New Roman" w:hAnsi="Times New Roman" w:cs="Times New Roman"/>
          <w:i/>
          <w:iCs/>
          <w:sz w:val="24"/>
          <w:szCs w:val="24"/>
          <w:lang w:eastAsia="ru-RU"/>
        </w:rPr>
        <w:br/>
        <w:t>Общедоступные источники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предоставленные субъектом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9.</w:t>
      </w:r>
      <w:r w:rsidRPr="00F01D85">
        <w:rPr>
          <w:rFonts w:ascii="Times New Roman" w:eastAsia="Times New Roman" w:hAnsi="Times New Roman" w:cs="Times New Roman"/>
          <w:i/>
          <w:iCs/>
          <w:sz w:val="24"/>
          <w:szCs w:val="24"/>
          <w:lang w:eastAsia="ru-RU"/>
        </w:rPr>
        <w:br/>
        <w:t>Согласие субъекта персональных данных на обработку своих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предусмотренных частью 2 настоящей статьи. Согласие на обработку персональных данных может быть отозвано субъектом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Настоящим Федеральным законом и другими федеральными законами предусматриваются случаи обязательного предоставления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xml:space="preserve"> Обязанность </w:t>
      </w:r>
      <w:proofErr w:type="gramStart"/>
      <w:r w:rsidRPr="00F01D85">
        <w:rPr>
          <w:rFonts w:ascii="Times New Roman" w:eastAsia="Times New Roman" w:hAnsi="Times New Roman" w:cs="Times New Roman"/>
          <w:sz w:val="24"/>
          <w:szCs w:val="24"/>
          <w:lang w:eastAsia="ru-RU"/>
        </w:rPr>
        <w:t>предоставить доказательство</w:t>
      </w:r>
      <w:proofErr w:type="gramEnd"/>
      <w:r w:rsidRPr="00F01D85">
        <w:rPr>
          <w:rFonts w:ascii="Times New Roman" w:eastAsia="Times New Roman" w:hAnsi="Times New Roman" w:cs="Times New Roman"/>
          <w:sz w:val="24"/>
          <w:szCs w:val="24"/>
          <w:lang w:eastAsia="ru-RU"/>
        </w:rPr>
        <w:t xml:space="preserve"> получения согласия субъекта персональных данных на обработку его персональных данных, а в случае обработки общедоступных персональных данных обязанность доказывания того, что обрабатываемые персональные данные являются общедоступными, возлагается на оператора.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В случаях, предусмотренных настоящим Федеральным законом, обработка персональных данных осуществляется только с согласия в письменной форме субъекта персональных данных. Письменное согласие субъекта персональных данных на обработку своих персональных данных должно включать в себя:</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proofErr w:type="gramStart"/>
      <w:r w:rsidRPr="00F01D85">
        <w:rPr>
          <w:rFonts w:ascii="Times New Roman" w:eastAsia="Times New Roman" w:hAnsi="Times New Roman" w:cs="Times New Roman"/>
          <w:sz w:val="24"/>
          <w:szCs w:val="24"/>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наименование (фамилию, имя, отчество) и адрес оператора, получающего согласие субъекта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цель обработки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4) перечень персональных данных, на обработку которых дается согласие субъекта персональных данных;</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5)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6) срок, в течение которого действует согласие, а также порядок его отзыва.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5.</w:t>
      </w:r>
      <w:r w:rsidRPr="00F01D85">
        <w:rPr>
          <w:rFonts w:ascii="Times New Roman" w:eastAsia="Times New Roman" w:hAnsi="Times New Roman" w:cs="Times New Roman"/>
          <w:sz w:val="24"/>
          <w:szCs w:val="24"/>
          <w:lang w:eastAsia="ru-RU"/>
        </w:rPr>
        <w:t> 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6.</w:t>
      </w:r>
      <w:r w:rsidRPr="00F01D85">
        <w:rPr>
          <w:rFonts w:ascii="Times New Roman" w:eastAsia="Times New Roman" w:hAnsi="Times New Roman" w:cs="Times New Roman"/>
          <w:sz w:val="24"/>
          <w:szCs w:val="24"/>
          <w:lang w:eastAsia="ru-RU"/>
        </w:rPr>
        <w:t> 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7.</w:t>
      </w:r>
      <w:r w:rsidRPr="00F01D85">
        <w:rPr>
          <w:rFonts w:ascii="Times New Roman" w:eastAsia="Times New Roman" w:hAnsi="Times New Roman" w:cs="Times New Roman"/>
          <w:sz w:val="24"/>
          <w:szCs w:val="24"/>
          <w:lang w:eastAsia="ru-RU"/>
        </w:rPr>
        <w:t> В случае смерти субъекта персональных данных согласие на обработку его персональных данных дают в письменной форме наследники субъекта персональных данных, если такое согласие не было дано субъектом персональных данных при его жизни.</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10.</w:t>
      </w:r>
      <w:r w:rsidRPr="00F01D85">
        <w:rPr>
          <w:rFonts w:ascii="Times New Roman" w:eastAsia="Times New Roman" w:hAnsi="Times New Roman" w:cs="Times New Roman"/>
          <w:i/>
          <w:iCs/>
          <w:sz w:val="24"/>
          <w:szCs w:val="24"/>
          <w:lang w:eastAsia="ru-RU"/>
        </w:rPr>
        <w:br/>
        <w:t>Специальные категории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Обработка указанных в части 1 настоящей статьи специальных категорий персональных данных допускается в случаях, если:</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1) субъект персональных данных дал согласие в письменной форме на обработку своих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персональные данные являются общедоступными;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субъекта персональных данных невозможно;</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sidRPr="00F01D85">
        <w:rPr>
          <w:rFonts w:ascii="Times New Roman" w:eastAsia="Times New Roman" w:hAnsi="Times New Roman" w:cs="Times New Roman"/>
          <w:sz w:val="24"/>
          <w:szCs w:val="24"/>
          <w:lang w:eastAsia="ru-RU"/>
        </w:rPr>
        <w:t>медико-социальных</w:t>
      </w:r>
      <w:proofErr w:type="gramEnd"/>
      <w:r w:rsidRPr="00F01D85">
        <w:rPr>
          <w:rFonts w:ascii="Times New Roman" w:eastAsia="Times New Roman" w:hAnsi="Times New Roman" w:cs="Times New Roman"/>
          <w:sz w:val="24"/>
          <w:szCs w:val="24"/>
          <w:lang w:eastAsia="ru-RU"/>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6) обработка персональных данных необходима в связи с осуществлением правосудия;</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7)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законодательством Российской Федерации.</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11.</w:t>
      </w:r>
      <w:r w:rsidRPr="00F01D85">
        <w:rPr>
          <w:rFonts w:ascii="Times New Roman" w:eastAsia="Times New Roman" w:hAnsi="Times New Roman" w:cs="Times New Roman"/>
          <w:i/>
          <w:iCs/>
          <w:sz w:val="24"/>
          <w:szCs w:val="24"/>
          <w:lang w:eastAsia="ru-RU"/>
        </w:rPr>
        <w:br/>
        <w:t>Биометрические персональные данные</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Сведения, которые характеризуют физиологические особенности человека и на основе которых можно установить его личность (биометрические персональные данные),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Обработка биометрических персональных данных может осуществляться без согласия субъекта персональных данных в связи с осуществлением правосудия, а также в случаях, предусмотренных законодательством Российской Федерации о безопасности, законодательством Российской Федерации об оперативно-розыскной деятельности, законодательством Российской Федерации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roofErr w:type="gramEnd"/>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12.</w:t>
      </w:r>
      <w:r w:rsidRPr="00F01D85">
        <w:rPr>
          <w:rFonts w:ascii="Times New Roman" w:eastAsia="Times New Roman" w:hAnsi="Times New Roman" w:cs="Times New Roman"/>
          <w:i/>
          <w:iCs/>
          <w:sz w:val="24"/>
          <w:szCs w:val="24"/>
          <w:lang w:eastAsia="ru-RU"/>
        </w:rPr>
        <w:br/>
        <w:t>Трансграничная передача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До начала осуществления трансграничной передачи персональных данных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Трансграничная передача персональных данных на территории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proofErr w:type="gramStart"/>
      <w:r w:rsidRPr="00F01D85">
        <w:rPr>
          <w:rFonts w:ascii="Times New Roman" w:eastAsia="Times New Roman" w:hAnsi="Times New Roman" w:cs="Times New Roman"/>
          <w:sz w:val="24"/>
          <w:szCs w:val="24"/>
          <w:lang w:eastAsia="ru-RU"/>
        </w:rPr>
        <w:t>1) наличия согласия в письменной форме субъекта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предусмотренных международными договорами Российской Федерации по вопросам выдачи виз, а также международными договорами Российской Федерации об оказании правовой помощи по гражданским, семейным и уголовным делам;</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4) исполнения договора, стороной которого является субъект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13.</w:t>
      </w:r>
      <w:r w:rsidRPr="00F01D85">
        <w:rPr>
          <w:rFonts w:ascii="Times New Roman" w:eastAsia="Times New Roman" w:hAnsi="Times New Roman" w:cs="Times New Roman"/>
          <w:i/>
          <w:iCs/>
          <w:sz w:val="24"/>
          <w:szCs w:val="24"/>
          <w:lang w:eastAsia="ru-RU"/>
        </w:rPr>
        <w:br/>
        <w:t>Особенности обработки персональных данных в государственных или муниципальных информационных системах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Глава 3. Права субъекта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i/>
          <w:iCs/>
          <w:sz w:val="24"/>
          <w:szCs w:val="24"/>
          <w:lang w:eastAsia="ru-RU"/>
        </w:rPr>
        <w:t>Статья 14.</w:t>
      </w:r>
      <w:r w:rsidRPr="00F01D85">
        <w:rPr>
          <w:rFonts w:ascii="Times New Roman" w:eastAsia="Times New Roman" w:hAnsi="Times New Roman" w:cs="Times New Roman"/>
          <w:i/>
          <w:iCs/>
          <w:sz w:val="24"/>
          <w:szCs w:val="24"/>
          <w:lang w:eastAsia="ru-RU"/>
        </w:rPr>
        <w:br/>
        <w:t>Право субъекта персональных данных на доступ к своим персональным данным</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Субъект персональных данных имеет право на получение сведений об операторе, о месте его нахождения, о налич</w:t>
      </w:r>
      <w:proofErr w:type="gramStart"/>
      <w:r w:rsidRPr="00F01D85">
        <w:rPr>
          <w:rFonts w:ascii="Times New Roman" w:eastAsia="Times New Roman" w:hAnsi="Times New Roman" w:cs="Times New Roman"/>
          <w:sz w:val="24"/>
          <w:szCs w:val="24"/>
          <w:lang w:eastAsia="ru-RU"/>
        </w:rPr>
        <w:t>ии у о</w:t>
      </w:r>
      <w:proofErr w:type="gramEnd"/>
      <w:r w:rsidRPr="00F01D85">
        <w:rPr>
          <w:rFonts w:ascii="Times New Roman" w:eastAsia="Times New Roman" w:hAnsi="Times New Roman" w:cs="Times New Roman"/>
          <w:sz w:val="24"/>
          <w:szCs w:val="24"/>
          <w:lang w:eastAsia="ru-RU"/>
        </w:rPr>
        <w:t>ператора персональных данных, относящихся к соответствующему субъекту персональных данных, а также на ознакомление с такими персональными данными, за исключением случаев, предусмотренных частью 5 настоящей статьи.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Сведения о наличии персональных данных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Доступ к своим персональным данным предоставляется субъекту персональных данных или его законному представителю оператором при обращении либо при получении запроса субъекта персональных данных или его законного представителя.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proofErr w:type="gramStart"/>
      <w:r w:rsidRPr="00F01D85">
        <w:rPr>
          <w:rFonts w:ascii="Times New Roman" w:eastAsia="Times New Roman" w:hAnsi="Times New Roman" w:cs="Times New Roman"/>
          <w:sz w:val="24"/>
          <w:szCs w:val="24"/>
          <w:lang w:eastAsia="ru-RU"/>
        </w:rPr>
        <w:t>1) подтверждение факта обработки персональных данных оператором, а также цель такой обработки;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способы обработки персональных данных, применяемые оператором;</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сведения о лицах, которые имеют доступ к персональным данным или которым может быть предоставлен такой доступ;</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4) перечень обрабатываемых персональных данных и источник их получения;</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5) сроки обработки персональных данных, в том числе сроки их хранения;</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6) сведения о том, какие юридические последствия для субъекта персональных данных может повлечь за собой обработка его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5.</w:t>
      </w:r>
      <w:r w:rsidRPr="00F01D85">
        <w:rPr>
          <w:rFonts w:ascii="Times New Roman" w:eastAsia="Times New Roman" w:hAnsi="Times New Roman" w:cs="Times New Roman"/>
          <w:sz w:val="24"/>
          <w:szCs w:val="24"/>
          <w:lang w:eastAsia="ru-RU"/>
        </w:rPr>
        <w:t> Право субъекта персональных данных на доступ к своим персональным данным ограничивается в случае, если:</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предоставление персональных данных нарушает конституционные права и свободы других лиц.</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15.</w:t>
      </w:r>
      <w:r w:rsidRPr="00F01D85">
        <w:rPr>
          <w:rFonts w:ascii="Times New Roman" w:eastAsia="Times New Roman" w:hAnsi="Times New Roman" w:cs="Times New Roman"/>
          <w:i/>
          <w:iCs/>
          <w:sz w:val="24"/>
          <w:szCs w:val="24"/>
          <w:lang w:eastAsia="ru-RU"/>
        </w:rPr>
        <w:b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F01D85">
        <w:rPr>
          <w:rFonts w:ascii="Times New Roman" w:eastAsia="Times New Roman" w:hAnsi="Times New Roman" w:cs="Times New Roman"/>
          <w:sz w:val="24"/>
          <w:szCs w:val="24"/>
          <w:lang w:eastAsia="ru-RU"/>
        </w:rPr>
        <w:t>дств св</w:t>
      </w:r>
      <w:proofErr w:type="gramEnd"/>
      <w:r w:rsidRPr="00F01D85">
        <w:rPr>
          <w:rFonts w:ascii="Times New Roman" w:eastAsia="Times New Roman" w:hAnsi="Times New Roman" w:cs="Times New Roman"/>
          <w:sz w:val="24"/>
          <w:szCs w:val="24"/>
          <w:lang w:eastAsia="ru-RU"/>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16.</w:t>
      </w:r>
      <w:r w:rsidRPr="00F01D85">
        <w:rPr>
          <w:rFonts w:ascii="Times New Roman" w:eastAsia="Times New Roman" w:hAnsi="Times New Roman" w:cs="Times New Roman"/>
          <w:i/>
          <w:iCs/>
          <w:sz w:val="24"/>
          <w:szCs w:val="24"/>
          <w:lang w:eastAsia="ru-RU"/>
        </w:rPr>
        <w:b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proofErr w:type="gramEnd"/>
      <w:r w:rsidRPr="00F01D85">
        <w:rPr>
          <w:rFonts w:ascii="Times New Roman" w:eastAsia="Times New Roman" w:hAnsi="Times New Roman" w:cs="Times New Roman"/>
          <w:sz w:val="24"/>
          <w:szCs w:val="24"/>
          <w:lang w:eastAsia="ru-RU"/>
        </w:rPr>
        <w:t>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Оператор обязан рассмотреть возражение, указанное в части 3 настоящей статьи, в течение семи рабочих дней со дня его получения и уведомить субъекта персональных данных о результатах рассмотрения такого возражения.</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17.</w:t>
      </w:r>
      <w:r w:rsidRPr="00F01D85">
        <w:rPr>
          <w:rFonts w:ascii="Times New Roman" w:eastAsia="Times New Roman" w:hAnsi="Times New Roman" w:cs="Times New Roman"/>
          <w:i/>
          <w:iCs/>
          <w:sz w:val="24"/>
          <w:szCs w:val="24"/>
          <w:lang w:eastAsia="ru-RU"/>
        </w:rPr>
        <w:br/>
        <w:t>Право на обжалование действий или бездействия оператора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xml:space="preserve">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F01D85">
        <w:rPr>
          <w:rFonts w:ascii="Times New Roman" w:eastAsia="Times New Roman" w:hAnsi="Times New Roman" w:cs="Times New Roman"/>
          <w:sz w:val="24"/>
          <w:szCs w:val="24"/>
          <w:lang w:eastAsia="ru-RU"/>
        </w:rPr>
        <w:t>в</w:t>
      </w:r>
      <w:proofErr w:type="gramEnd"/>
      <w:r w:rsidRPr="00F01D85">
        <w:rPr>
          <w:rFonts w:ascii="Times New Roman" w:eastAsia="Times New Roman" w:hAnsi="Times New Roman" w:cs="Times New Roman"/>
          <w:sz w:val="24"/>
          <w:szCs w:val="24"/>
          <w:lang w:eastAsia="ru-RU"/>
        </w:rPr>
        <w:t xml:space="preserve"> </w:t>
      </w:r>
      <w:proofErr w:type="gramStart"/>
      <w:r w:rsidRPr="00F01D85">
        <w:rPr>
          <w:rFonts w:ascii="Times New Roman" w:eastAsia="Times New Roman" w:hAnsi="Times New Roman" w:cs="Times New Roman"/>
          <w:sz w:val="24"/>
          <w:szCs w:val="24"/>
          <w:lang w:eastAsia="ru-RU"/>
        </w:rPr>
        <w:t>уполномоченный</w:t>
      </w:r>
      <w:proofErr w:type="gramEnd"/>
      <w:r w:rsidRPr="00F01D85">
        <w:rPr>
          <w:rFonts w:ascii="Times New Roman" w:eastAsia="Times New Roman" w:hAnsi="Times New Roman" w:cs="Times New Roman"/>
          <w:sz w:val="24"/>
          <w:szCs w:val="24"/>
          <w:lang w:eastAsia="ru-RU"/>
        </w:rPr>
        <w:t xml:space="preserve"> орган по защите прав субъектов персональных данных или в судебном порядке.</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Глава 4. Обязанности оператора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i/>
          <w:iCs/>
          <w:sz w:val="24"/>
          <w:szCs w:val="24"/>
          <w:lang w:eastAsia="ru-RU"/>
        </w:rPr>
        <w:t>Статья 18.</w:t>
      </w:r>
      <w:r w:rsidRPr="00F01D85">
        <w:rPr>
          <w:rFonts w:ascii="Times New Roman" w:eastAsia="Times New Roman" w:hAnsi="Times New Roman" w:cs="Times New Roman"/>
          <w:i/>
          <w:iCs/>
          <w:sz w:val="24"/>
          <w:szCs w:val="24"/>
          <w:lang w:eastAsia="ru-RU"/>
        </w:rPr>
        <w:br/>
        <w:t>Обязанности оператора при сборе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При сборе персональных данных оператор обязан предоставить субъекту персональных данных по его просьбе информацию, предусмотренную частью 4 статьи 14 настоящего Федерального закона.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Если обязанность предоставления персональных данных установлена федеральным законом, оператор обязан разъяснить субъекту персональных данных юридические последствия отказа предоставить свои персональные данные.</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Если персональные данные были получены не от субъекта персональных данных, за исключением случаев, если персональные данные были предоставлены оператору на основании федерального закона или если персональные данные являются общедоступными, оператор до начала обработки таких персональных данных обязан предоставить субъекту персональных данных следующую информацию:</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1) наименование (фамилия, имя, отчество) и адрес оператора или его представителя;</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цель обработки персональных данных и ее правовое основание;</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предполагаемые пользователи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4) установленные настоящим Федеральным законом права субъекта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19.</w:t>
      </w:r>
      <w:r w:rsidRPr="00F01D85">
        <w:rPr>
          <w:rFonts w:ascii="Times New Roman" w:eastAsia="Times New Roman" w:hAnsi="Times New Roman" w:cs="Times New Roman"/>
          <w:i/>
          <w:iCs/>
          <w:sz w:val="24"/>
          <w:szCs w:val="24"/>
          <w:lang w:eastAsia="ru-RU"/>
        </w:rPr>
        <w:br/>
        <w:t>Меры по обеспечению безопасности персональных данных при их обработке</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Оператор при обработке персональных данных обязан принимать необходимые организационные и технические меры, в том числе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Правительство Российской Федерации устанавливает требования к обеспечению безопасности персональных данных при их обработке в информационных системах персональных данных,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Контроль и надзор за выполнением требований, установленных Правительством Российской Федерации в соответствии с частью 2 настоящей статьи,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proofErr w:type="gramEnd"/>
      <w:r w:rsidRPr="00F01D85">
        <w:rPr>
          <w:rFonts w:ascii="Times New Roman" w:eastAsia="Times New Roman" w:hAnsi="Times New Roman" w:cs="Times New Roman"/>
          <w:b/>
          <w:bCs/>
          <w:sz w:val="24"/>
          <w:szCs w:val="24"/>
          <w:lang w:eastAsia="ru-RU"/>
        </w:rPr>
        <w:t>.</w:t>
      </w:r>
      <w:r w:rsidRPr="00F01D85">
        <w:rPr>
          <w:rFonts w:ascii="Times New Roman" w:eastAsia="Times New Roman" w:hAnsi="Times New Roman" w:cs="Times New Roman"/>
          <w:sz w:val="24"/>
          <w:szCs w:val="24"/>
          <w:lang w:eastAsia="ru-RU"/>
        </w:rPr>
        <w:t>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уничтожения, изменения, блокирования, копирования, распространения.</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20.</w:t>
      </w:r>
      <w:r w:rsidRPr="00F01D85">
        <w:rPr>
          <w:rFonts w:ascii="Times New Roman" w:eastAsia="Times New Roman" w:hAnsi="Times New Roman" w:cs="Times New Roman"/>
          <w:i/>
          <w:iCs/>
          <w:sz w:val="24"/>
          <w:szCs w:val="24"/>
          <w:lang w:eastAsia="ru-RU"/>
        </w:rPr>
        <w:br/>
        <w:t>Обязанности оператора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Оператор обязан в порядке, предусмотренном статьей 14 настоящего Федерального закона, сообщить субъекту персональных данных или его законному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законного представителя либо в течение десяти рабочих дней с даты получения запроса субъекта персональных данных или его</w:t>
      </w:r>
      <w:proofErr w:type="gramEnd"/>
      <w:r w:rsidRPr="00F01D85">
        <w:rPr>
          <w:rFonts w:ascii="Times New Roman" w:eastAsia="Times New Roman" w:hAnsi="Times New Roman" w:cs="Times New Roman"/>
          <w:sz w:val="24"/>
          <w:szCs w:val="24"/>
          <w:lang w:eastAsia="ru-RU"/>
        </w:rPr>
        <w:t xml:space="preserve"> законного представителя.</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В случае отказа в предоставлении субъекту персональных данных или его законному представителю при обращении либо при получении запроса субъекта персональных данных или его законного представителя информации о наличии персональных данных о соответствующем субъекте персональных данных, а также таких персональных данных оператор обязан дать в письменной форме мотивированный ответ, содержащий ссылку на положение части 5 статьи 14 настоящего Федерального закона или</w:t>
      </w:r>
      <w:proofErr w:type="gramEnd"/>
      <w:r w:rsidRPr="00F01D85">
        <w:rPr>
          <w:rFonts w:ascii="Times New Roman" w:eastAsia="Times New Roman" w:hAnsi="Times New Roman" w:cs="Times New Roman"/>
          <w:sz w:val="24"/>
          <w:szCs w:val="24"/>
          <w:lang w:eastAsia="ru-RU"/>
        </w:rPr>
        <w:t xml:space="preserve"> иного федерального закона, являющееся основанием для такого отказа, в срок, не превышающий семи рабочих дней со дня обращения субъекта персональных данных или его законного представителя либо </w:t>
      </w:r>
      <w:proofErr w:type="gramStart"/>
      <w:r w:rsidRPr="00F01D85">
        <w:rPr>
          <w:rFonts w:ascii="Times New Roman" w:eastAsia="Times New Roman" w:hAnsi="Times New Roman" w:cs="Times New Roman"/>
          <w:sz w:val="24"/>
          <w:szCs w:val="24"/>
          <w:lang w:eastAsia="ru-RU"/>
        </w:rPr>
        <w:t>с даты получения</w:t>
      </w:r>
      <w:proofErr w:type="gramEnd"/>
      <w:r w:rsidRPr="00F01D85">
        <w:rPr>
          <w:rFonts w:ascii="Times New Roman" w:eastAsia="Times New Roman" w:hAnsi="Times New Roman" w:cs="Times New Roman"/>
          <w:sz w:val="24"/>
          <w:szCs w:val="24"/>
          <w:lang w:eastAsia="ru-RU"/>
        </w:rPr>
        <w:t xml:space="preserve"> запроса субъекта персональных данных или его законного представителя.</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Оператор обязан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подтверждающих, что персональные данные, которые относятся к соответствующему субъекту и обработку которых осуществляет оператор, являются</w:t>
      </w:r>
      <w:proofErr w:type="gramEnd"/>
      <w:r w:rsidRPr="00F01D85">
        <w:rPr>
          <w:rFonts w:ascii="Times New Roman" w:eastAsia="Times New Roman" w:hAnsi="Times New Roman" w:cs="Times New Roman"/>
          <w:sz w:val="24"/>
          <w:szCs w:val="24"/>
          <w:lang w:eastAsia="ru-RU"/>
        </w:rPr>
        <w:t xml:space="preserve">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оператор обязан уведомить субъекта персональных данных или его законного представителя и третьих лиц, которым персональные данные этого субъекта были переданы.</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xml:space="preserve"> Оператор обязан сообщить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течение семи рабочих дней </w:t>
      </w:r>
      <w:proofErr w:type="gramStart"/>
      <w:r w:rsidRPr="00F01D85">
        <w:rPr>
          <w:rFonts w:ascii="Times New Roman" w:eastAsia="Times New Roman" w:hAnsi="Times New Roman" w:cs="Times New Roman"/>
          <w:sz w:val="24"/>
          <w:szCs w:val="24"/>
          <w:lang w:eastAsia="ru-RU"/>
        </w:rPr>
        <w:t>с даты получения</w:t>
      </w:r>
      <w:proofErr w:type="gramEnd"/>
      <w:r w:rsidRPr="00F01D85">
        <w:rPr>
          <w:rFonts w:ascii="Times New Roman" w:eastAsia="Times New Roman" w:hAnsi="Times New Roman" w:cs="Times New Roman"/>
          <w:sz w:val="24"/>
          <w:szCs w:val="24"/>
          <w:lang w:eastAsia="ru-RU"/>
        </w:rPr>
        <w:t xml:space="preserve"> такого запроса.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21.</w:t>
      </w:r>
      <w:r w:rsidRPr="00F01D85">
        <w:rPr>
          <w:rFonts w:ascii="Times New Roman" w:eastAsia="Times New Roman" w:hAnsi="Times New Roman" w:cs="Times New Roman"/>
          <w:i/>
          <w:iCs/>
          <w:sz w:val="24"/>
          <w:szCs w:val="24"/>
          <w:lang w:eastAsia="ru-RU"/>
        </w:rPr>
        <w:br/>
        <w:t>Обязанности оператора по устранению нарушений законодательства, допущенных при обработке персональных данных, а также по уточнению, блокированию и уничтожению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В случае выявления недостоверных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период проверки.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proofErr w:type="gramEnd"/>
      <w:r w:rsidRPr="00F01D85">
        <w:rPr>
          <w:rFonts w:ascii="Times New Roman" w:eastAsia="Times New Roman" w:hAnsi="Times New Roman" w:cs="Times New Roman"/>
          <w:sz w:val="24"/>
          <w:szCs w:val="24"/>
          <w:lang w:eastAsia="ru-RU"/>
        </w:rPr>
        <w:t> В случае подтверждения факта недостоверности персональных данных оператор на основании документов, представленных субъектом персональных данных или его законным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xml:space="preserve"> В случае выявления неправомерных действий с персональными данными оператор в срок, не превышающий трех рабочих дней </w:t>
      </w:r>
      <w:proofErr w:type="gramStart"/>
      <w:r w:rsidRPr="00F01D85">
        <w:rPr>
          <w:rFonts w:ascii="Times New Roman" w:eastAsia="Times New Roman" w:hAnsi="Times New Roman" w:cs="Times New Roman"/>
          <w:sz w:val="24"/>
          <w:szCs w:val="24"/>
          <w:lang w:eastAsia="ru-RU"/>
        </w:rPr>
        <w:t>с даты</w:t>
      </w:r>
      <w:proofErr w:type="gramEnd"/>
      <w:r w:rsidRPr="00F01D85">
        <w:rPr>
          <w:rFonts w:ascii="Times New Roman" w:eastAsia="Times New Roman" w:hAnsi="Times New Roman" w:cs="Times New Roman"/>
          <w:sz w:val="24"/>
          <w:szCs w:val="24"/>
          <w:lang w:eastAsia="ru-RU"/>
        </w:rPr>
        <w:t xml:space="preserve"> такого выявления, обязан устранить допущенные нарушения. В случае невозможности устранения допущенных нарушений оператор в срок, не превышающий трех рабочих дней </w:t>
      </w:r>
      <w:proofErr w:type="gramStart"/>
      <w:r w:rsidRPr="00F01D85">
        <w:rPr>
          <w:rFonts w:ascii="Times New Roman" w:eastAsia="Times New Roman" w:hAnsi="Times New Roman" w:cs="Times New Roman"/>
          <w:sz w:val="24"/>
          <w:szCs w:val="24"/>
          <w:lang w:eastAsia="ru-RU"/>
        </w:rPr>
        <w:t>с даты выявления</w:t>
      </w:r>
      <w:proofErr w:type="gramEnd"/>
      <w:r w:rsidRPr="00F01D85">
        <w:rPr>
          <w:rFonts w:ascii="Times New Roman" w:eastAsia="Times New Roman" w:hAnsi="Times New Roman" w:cs="Times New Roman"/>
          <w:sz w:val="24"/>
          <w:szCs w:val="24"/>
          <w:lang w:eastAsia="ru-RU"/>
        </w:rPr>
        <w:t xml:space="preserve">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В случае достижения цели обработки персональных данных оператор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с даты достижения цели обработки персональных данных, если иное не предусмотрено федеральными законами, и уведомить об этом субъекта персональных данных или его законного представителя, а в случае, если обращение или запрос были направлены уполномоченным</w:t>
      </w:r>
      <w:proofErr w:type="gramEnd"/>
      <w:r w:rsidRPr="00F01D85">
        <w:rPr>
          <w:rFonts w:ascii="Times New Roman" w:eastAsia="Times New Roman" w:hAnsi="Times New Roman" w:cs="Times New Roman"/>
          <w:sz w:val="24"/>
          <w:szCs w:val="24"/>
          <w:lang w:eastAsia="ru-RU"/>
        </w:rPr>
        <w:t xml:space="preserve"> органом по защите прав субъектов персональных данных, также указанный орган.</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5.</w:t>
      </w:r>
      <w:r w:rsidRPr="00F01D85">
        <w:rPr>
          <w:rFonts w:ascii="Times New Roman" w:eastAsia="Times New Roman" w:hAnsi="Times New Roman" w:cs="Times New Roman"/>
          <w:sz w:val="24"/>
          <w:szCs w:val="24"/>
          <w:lang w:eastAsia="ru-RU"/>
        </w:rPr>
        <w:t xml:space="preserve">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w:t>
      </w:r>
      <w:proofErr w:type="gramStart"/>
      <w:r w:rsidRPr="00F01D85">
        <w:rPr>
          <w:rFonts w:ascii="Times New Roman" w:eastAsia="Times New Roman" w:hAnsi="Times New Roman" w:cs="Times New Roman"/>
          <w:sz w:val="24"/>
          <w:szCs w:val="24"/>
          <w:lang w:eastAsia="ru-RU"/>
        </w:rPr>
        <w:t>с даты поступления</w:t>
      </w:r>
      <w:proofErr w:type="gramEnd"/>
      <w:r w:rsidRPr="00F01D85">
        <w:rPr>
          <w:rFonts w:ascii="Times New Roman" w:eastAsia="Times New Roman" w:hAnsi="Times New Roman" w:cs="Times New Roman"/>
          <w:sz w:val="24"/>
          <w:szCs w:val="24"/>
          <w:lang w:eastAsia="ru-RU"/>
        </w:rPr>
        <w:t xml:space="preserve">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22.</w:t>
      </w:r>
      <w:r w:rsidRPr="00F01D85">
        <w:rPr>
          <w:rFonts w:ascii="Times New Roman" w:eastAsia="Times New Roman" w:hAnsi="Times New Roman" w:cs="Times New Roman"/>
          <w:i/>
          <w:iCs/>
          <w:sz w:val="24"/>
          <w:szCs w:val="24"/>
          <w:lang w:eastAsia="ru-RU"/>
        </w:rPr>
        <w:br/>
        <w:t>Уведомление об обработке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proofErr w:type="gramStart"/>
      <w:r w:rsidRPr="00F01D85">
        <w:rPr>
          <w:rFonts w:ascii="Times New Roman" w:eastAsia="Times New Roman" w:hAnsi="Times New Roman" w:cs="Times New Roman"/>
          <w:sz w:val="24"/>
          <w:szCs w:val="24"/>
          <w:lang w:eastAsia="ru-RU"/>
        </w:rPr>
        <w:t>1) относящихся к субъектам персональных данных, которых связывают с оператором трудовые отношения;</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4) являющихся общедоступными персональными данными;</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5) включающих в себя только фамилии, имена и отчества субъектов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7) 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Уведомление, предусмотренное частью 1 настоящей статьи, должно быть направлено в письменной форме и подписано уполномоченным лицом или направлено в электронной форме и подписано электронной цифровой подписью в соответствии с законодательством Российской Федерации. Уведомление должно содержать следующие сведения:</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1) наименование (фамилия, имя, отчество), адрес оператора;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цель обработки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категории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4) категории субъектов, персональные данные которых обрабатываются;</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5) правовое основание обработки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6) перечень действий с персональными данными, общее описание используемых оператором способов обработки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7) описание мер, которые оператор обязуется осуществлять при обработке персональных данных, по обеспечению безопасности персональных данных при их обработке;</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8) дата начала обработки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9) срок или условие прекращения обработки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xml:space="preserve"> Уполномоченный орган по защите прав субъектов персональных данных в течение тридцати дней </w:t>
      </w:r>
      <w:proofErr w:type="gramStart"/>
      <w:r w:rsidRPr="00F01D85">
        <w:rPr>
          <w:rFonts w:ascii="Times New Roman" w:eastAsia="Times New Roman" w:hAnsi="Times New Roman" w:cs="Times New Roman"/>
          <w:sz w:val="24"/>
          <w:szCs w:val="24"/>
          <w:lang w:eastAsia="ru-RU"/>
        </w:rPr>
        <w:t>с даты поступления</w:t>
      </w:r>
      <w:proofErr w:type="gramEnd"/>
      <w:r w:rsidRPr="00F01D85">
        <w:rPr>
          <w:rFonts w:ascii="Times New Roman" w:eastAsia="Times New Roman" w:hAnsi="Times New Roman" w:cs="Times New Roman"/>
          <w:sz w:val="24"/>
          <w:szCs w:val="24"/>
          <w:lang w:eastAsia="ru-RU"/>
        </w:rP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5.</w:t>
      </w:r>
      <w:r w:rsidRPr="00F01D85">
        <w:rPr>
          <w:rFonts w:ascii="Times New Roman" w:eastAsia="Times New Roman" w:hAnsi="Times New Roman" w:cs="Times New Roman"/>
          <w:sz w:val="24"/>
          <w:szCs w:val="24"/>
          <w:lang w:eastAsia="ru-RU"/>
        </w:rPr>
        <w:t>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6.</w:t>
      </w:r>
      <w:r w:rsidRPr="00F01D85">
        <w:rPr>
          <w:rFonts w:ascii="Times New Roman" w:eastAsia="Times New Roman" w:hAnsi="Times New Roman" w:cs="Times New Roman"/>
          <w:sz w:val="24"/>
          <w:szCs w:val="24"/>
          <w:lang w:eastAsia="ru-RU"/>
        </w:rPr>
        <w:t>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7.</w:t>
      </w:r>
      <w:r w:rsidRPr="00F01D85">
        <w:rPr>
          <w:rFonts w:ascii="Times New Roman" w:eastAsia="Times New Roman" w:hAnsi="Times New Roman" w:cs="Times New Roman"/>
          <w:sz w:val="24"/>
          <w:szCs w:val="24"/>
          <w:lang w:eastAsia="ru-RU"/>
        </w:rPr>
        <w:t xml:space="preserve"> В случае изменения сведений, указанных в части 3 настоящей статьи, оператор обязан уведомить об изменениях уполномоченный орган по защите прав субъектов персональных данных в течение десяти рабочих дней </w:t>
      </w:r>
      <w:proofErr w:type="gramStart"/>
      <w:r w:rsidRPr="00F01D85">
        <w:rPr>
          <w:rFonts w:ascii="Times New Roman" w:eastAsia="Times New Roman" w:hAnsi="Times New Roman" w:cs="Times New Roman"/>
          <w:sz w:val="24"/>
          <w:szCs w:val="24"/>
          <w:lang w:eastAsia="ru-RU"/>
        </w:rPr>
        <w:t>с даты возникновения</w:t>
      </w:r>
      <w:proofErr w:type="gramEnd"/>
      <w:r w:rsidRPr="00F01D85">
        <w:rPr>
          <w:rFonts w:ascii="Times New Roman" w:eastAsia="Times New Roman" w:hAnsi="Times New Roman" w:cs="Times New Roman"/>
          <w:sz w:val="24"/>
          <w:szCs w:val="24"/>
          <w:lang w:eastAsia="ru-RU"/>
        </w:rPr>
        <w:t xml:space="preserve"> таких изменений.</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Глава 5. Контроль и надзор за обработкой персональных данных. Ответственность за нарушение требований настоящего Федерального закона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i/>
          <w:iCs/>
          <w:sz w:val="24"/>
          <w:szCs w:val="24"/>
          <w:lang w:eastAsia="ru-RU"/>
        </w:rPr>
        <w:t>Статья 23.</w:t>
      </w:r>
      <w:r w:rsidRPr="00F01D85">
        <w:rPr>
          <w:rFonts w:ascii="Times New Roman" w:eastAsia="Times New Roman" w:hAnsi="Times New Roman" w:cs="Times New Roman"/>
          <w:i/>
          <w:iCs/>
          <w:sz w:val="24"/>
          <w:szCs w:val="24"/>
          <w:lang w:eastAsia="ru-RU"/>
        </w:rPr>
        <w:br/>
        <w:t>Уполномоченный орган по защите прав субъектов персональных данных</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proofErr w:type="gramEnd"/>
      <w:r w:rsidRPr="00F01D85">
        <w:rPr>
          <w:rFonts w:ascii="Times New Roman" w:eastAsia="Times New Roman" w:hAnsi="Times New Roman" w:cs="Times New Roman"/>
          <w:sz w:val="24"/>
          <w:szCs w:val="24"/>
          <w:lang w:eastAsia="ru-RU"/>
        </w:rPr>
        <w:t>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Уполномоченный орган по защите прав субъектов персональных данных имеет право:</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proofErr w:type="gramStart"/>
      <w:r w:rsidRPr="00F01D85">
        <w:rPr>
          <w:rFonts w:ascii="Times New Roman" w:eastAsia="Times New Roman" w:hAnsi="Times New Roman" w:cs="Times New Roman"/>
          <w:sz w:val="24"/>
          <w:szCs w:val="24"/>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требовать от оператора уточнения, блокирования или уничтожения недостоверных или полученных незаконным путем персональных данных;</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5) обращаться в суд с исковыми заявлениями в защиту прав субъектов персональных данных и представлять интересы субъектов персональных данных в суде;</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9) привлекать к административной ответственности лиц, виновных в нарушении настоящего Федерального закона.</w:t>
      </w:r>
      <w:proofErr w:type="gramEnd"/>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5.</w:t>
      </w:r>
      <w:r w:rsidRPr="00F01D85">
        <w:rPr>
          <w:rFonts w:ascii="Times New Roman" w:eastAsia="Times New Roman" w:hAnsi="Times New Roman" w:cs="Times New Roman"/>
          <w:sz w:val="24"/>
          <w:szCs w:val="24"/>
          <w:lang w:eastAsia="ru-RU"/>
        </w:rPr>
        <w:t> Уполномоченный орган по защите прав субъектов персональных данных обязан:</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proofErr w:type="gramStart"/>
      <w:r w:rsidRPr="00F01D85">
        <w:rPr>
          <w:rFonts w:ascii="Times New Roman" w:eastAsia="Times New Roman" w:hAnsi="Times New Roman" w:cs="Times New Roman"/>
          <w:sz w:val="24"/>
          <w:szCs w:val="24"/>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3) вести реестр операторов;</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proofErr w:type="gramStart"/>
      <w:r w:rsidRPr="00F01D85">
        <w:rPr>
          <w:rFonts w:ascii="Times New Roman" w:eastAsia="Times New Roman" w:hAnsi="Times New Roman" w:cs="Times New Roman"/>
          <w:sz w:val="24"/>
          <w:szCs w:val="24"/>
          <w:lang w:eastAsia="ru-RU"/>
        </w:rPr>
        <w:t>4) осуществлять меры, направленные на совершенствование защиты прав субъектов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t>7) выполнять иные предусмотренные законодательством Российской Федерации обязанности.</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6.</w:t>
      </w:r>
      <w:r w:rsidRPr="00F01D85">
        <w:rPr>
          <w:rFonts w:ascii="Times New Roman" w:eastAsia="Times New Roman" w:hAnsi="Times New Roman" w:cs="Times New Roman"/>
          <w:sz w:val="24"/>
          <w:szCs w:val="24"/>
          <w:lang w:eastAsia="ru-RU"/>
        </w:rPr>
        <w:t> Решения уполномоченного органа по защите прав субъектов персональных данных могут быть обжалованы в судебном порядке.</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7.</w:t>
      </w:r>
      <w:r w:rsidRPr="00F01D85">
        <w:rPr>
          <w:rFonts w:ascii="Times New Roman" w:eastAsia="Times New Roman" w:hAnsi="Times New Roman" w:cs="Times New Roman"/>
          <w:sz w:val="24"/>
          <w:szCs w:val="24"/>
          <w:lang w:eastAsia="ru-RU"/>
        </w:rPr>
        <w:t>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8.</w:t>
      </w:r>
      <w:r w:rsidRPr="00F01D85">
        <w:rPr>
          <w:rFonts w:ascii="Times New Roman" w:eastAsia="Times New Roman" w:hAnsi="Times New Roman" w:cs="Times New Roman"/>
          <w:sz w:val="24"/>
          <w:szCs w:val="24"/>
          <w:lang w:eastAsia="ru-RU"/>
        </w:rPr>
        <w:t> Финансирование уполномоченного органа по защите прав субъектов персональных данных осуществляется за счет средств федерального бюджета.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9.</w:t>
      </w:r>
      <w:r w:rsidRPr="00F01D85">
        <w:rPr>
          <w:rFonts w:ascii="Times New Roman" w:eastAsia="Times New Roman" w:hAnsi="Times New Roman" w:cs="Times New Roman"/>
          <w:sz w:val="24"/>
          <w:szCs w:val="24"/>
          <w:lang w:eastAsia="ru-RU"/>
        </w:rPr>
        <w:t>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i/>
          <w:iCs/>
          <w:sz w:val="24"/>
          <w:szCs w:val="24"/>
          <w:lang w:eastAsia="ru-RU"/>
        </w:rPr>
        <w:t>Статья 24.</w:t>
      </w:r>
      <w:r w:rsidRPr="00F01D85">
        <w:rPr>
          <w:rFonts w:ascii="Times New Roman" w:eastAsia="Times New Roman" w:hAnsi="Times New Roman" w:cs="Times New Roman"/>
          <w:i/>
          <w:iCs/>
          <w:sz w:val="24"/>
          <w:szCs w:val="24"/>
          <w:lang w:eastAsia="ru-RU"/>
        </w:rPr>
        <w:br/>
        <w:t>Ответственность за нарушение требований настоящего Федерального закона</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t>Лица, виновные в нарушении требований настоящего Федерального закона,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Глава 6. Заключительные положения</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i/>
          <w:iCs/>
          <w:sz w:val="24"/>
          <w:szCs w:val="24"/>
          <w:lang w:eastAsia="ru-RU"/>
        </w:rPr>
        <w:t>Статья 25.</w:t>
      </w:r>
      <w:r w:rsidRPr="00F01D85">
        <w:rPr>
          <w:rFonts w:ascii="Times New Roman" w:eastAsia="Times New Roman" w:hAnsi="Times New Roman" w:cs="Times New Roman"/>
          <w:i/>
          <w:iCs/>
          <w:sz w:val="24"/>
          <w:szCs w:val="24"/>
          <w:lang w:eastAsia="ru-RU"/>
        </w:rPr>
        <w:br/>
        <w:t>Заключительные положения</w:t>
      </w:r>
    </w:p>
    <w:p w:rsidR="00F01D85" w:rsidRPr="00F01D85" w:rsidRDefault="00F01D85" w:rsidP="00F01D85">
      <w:pPr>
        <w:spacing w:after="30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1.</w:t>
      </w:r>
      <w:r w:rsidRPr="00F01D85">
        <w:rPr>
          <w:rFonts w:ascii="Times New Roman" w:eastAsia="Times New Roman" w:hAnsi="Times New Roman" w:cs="Times New Roman"/>
          <w:sz w:val="24"/>
          <w:szCs w:val="24"/>
          <w:lang w:eastAsia="ru-RU"/>
        </w:rPr>
        <w:t> Настоящий Федеральный закон вступает в силу по истечении ста восьмидесяти дней после дня его официального опубликования.</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2.</w:t>
      </w:r>
      <w:r w:rsidRPr="00F01D85">
        <w:rPr>
          <w:rFonts w:ascii="Times New Roman" w:eastAsia="Times New Roman" w:hAnsi="Times New Roman" w:cs="Times New Roman"/>
          <w:sz w:val="24"/>
          <w:szCs w:val="24"/>
          <w:lang w:eastAsia="ru-RU"/>
        </w:rPr>
        <w:t>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3.</w:t>
      </w:r>
      <w:r w:rsidRPr="00F01D85">
        <w:rPr>
          <w:rFonts w:ascii="Times New Roman" w:eastAsia="Times New Roman" w:hAnsi="Times New Roman" w:cs="Times New Roman"/>
          <w:sz w:val="24"/>
          <w:szCs w:val="24"/>
          <w:lang w:eastAsia="ru-RU"/>
        </w:rPr>
        <w:t> Информационные системы персональных данных, созданные до дня вступления в силу настоящего Федерального закона, должны быть приведены в соответствие с требованиями настоящего Федерального закона не позднее 1 января 2010 года.</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b/>
          <w:bCs/>
          <w:sz w:val="24"/>
          <w:szCs w:val="24"/>
          <w:lang w:eastAsia="ru-RU"/>
        </w:rPr>
        <w:t>4.</w:t>
      </w:r>
      <w:r w:rsidRPr="00F01D85">
        <w:rPr>
          <w:rFonts w:ascii="Times New Roman" w:eastAsia="Times New Roman" w:hAnsi="Times New Roman" w:cs="Times New Roman"/>
          <w:sz w:val="24"/>
          <w:szCs w:val="24"/>
          <w:lang w:eastAsia="ru-RU"/>
        </w:rPr>
        <w:t> </w:t>
      </w:r>
      <w:proofErr w:type="gramStart"/>
      <w:r w:rsidRPr="00F01D85">
        <w:rPr>
          <w:rFonts w:ascii="Times New Roman" w:eastAsia="Times New Roman" w:hAnsi="Times New Roman" w:cs="Times New Roman"/>
          <w:sz w:val="24"/>
          <w:szCs w:val="24"/>
          <w:lang w:eastAsia="ru-RU"/>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w:t>
      </w:r>
      <w:proofErr w:type="gramEnd"/>
      <w:r w:rsidRPr="00F01D85">
        <w:rPr>
          <w:rFonts w:ascii="Times New Roman" w:eastAsia="Times New Roman" w:hAnsi="Times New Roman" w:cs="Times New Roman"/>
          <w:sz w:val="24"/>
          <w:szCs w:val="24"/>
          <w:lang w:eastAsia="ru-RU"/>
        </w:rPr>
        <w:t xml:space="preserve"> 2008 года.</w:t>
      </w:r>
    </w:p>
    <w:p w:rsidR="00F01D85" w:rsidRPr="00F01D85" w:rsidRDefault="00F01D85" w:rsidP="00F01D85">
      <w:pPr>
        <w:spacing w:after="240" w:line="270" w:lineRule="atLeast"/>
        <w:rPr>
          <w:rFonts w:ascii="Times New Roman" w:eastAsia="Times New Roman" w:hAnsi="Times New Roman" w:cs="Times New Roman"/>
          <w:sz w:val="24"/>
          <w:szCs w:val="24"/>
          <w:lang w:eastAsia="ru-RU"/>
        </w:rPr>
      </w:pPr>
      <w:r w:rsidRPr="00F01D85">
        <w:rPr>
          <w:rFonts w:ascii="Times New Roman" w:eastAsia="Times New Roman" w:hAnsi="Times New Roman" w:cs="Times New Roman"/>
          <w:sz w:val="24"/>
          <w:szCs w:val="24"/>
          <w:lang w:eastAsia="ru-RU"/>
        </w:rPr>
        <w:br/>
      </w:r>
    </w:p>
    <w:p w:rsidR="00F01D85" w:rsidRPr="00F01D85" w:rsidRDefault="00F01D85" w:rsidP="00F01D85">
      <w:pPr>
        <w:spacing w:after="300" w:line="270" w:lineRule="atLeast"/>
        <w:jc w:val="right"/>
        <w:rPr>
          <w:rFonts w:ascii="Times New Roman" w:eastAsia="Times New Roman" w:hAnsi="Times New Roman" w:cs="Times New Roman"/>
          <w:sz w:val="24"/>
          <w:szCs w:val="24"/>
          <w:lang w:eastAsia="ru-RU"/>
        </w:rPr>
      </w:pPr>
      <w:r w:rsidRPr="00F01D85">
        <w:rPr>
          <w:rFonts w:ascii="Times New Roman" w:eastAsia="Times New Roman" w:hAnsi="Times New Roman" w:cs="Times New Roman"/>
          <w:b/>
          <w:bCs/>
          <w:sz w:val="24"/>
          <w:szCs w:val="24"/>
          <w:lang w:eastAsia="ru-RU"/>
        </w:rPr>
        <w:t>Президент РФ</w:t>
      </w:r>
      <w:r w:rsidRPr="00F01D85">
        <w:rPr>
          <w:rFonts w:ascii="Times New Roman" w:eastAsia="Times New Roman" w:hAnsi="Times New Roman" w:cs="Times New Roman"/>
          <w:sz w:val="24"/>
          <w:szCs w:val="24"/>
          <w:lang w:eastAsia="ru-RU"/>
        </w:rPr>
        <w:br/>
      </w:r>
      <w:r w:rsidRPr="00F01D85">
        <w:rPr>
          <w:rFonts w:ascii="Times New Roman" w:eastAsia="Times New Roman" w:hAnsi="Times New Roman" w:cs="Times New Roman"/>
          <w:i/>
          <w:iCs/>
          <w:sz w:val="24"/>
          <w:szCs w:val="24"/>
          <w:lang w:eastAsia="ru-RU"/>
        </w:rPr>
        <w:t>В. Путин</w:t>
      </w:r>
    </w:p>
    <w:p w:rsidR="0047108D" w:rsidRPr="00F01D85" w:rsidRDefault="00F01D85" w:rsidP="00F01D85">
      <w:pPr>
        <w:rPr>
          <w:rFonts w:ascii="Times New Roman" w:hAnsi="Times New Roman" w:cs="Times New Roman"/>
          <w:sz w:val="24"/>
          <w:szCs w:val="24"/>
        </w:rPr>
      </w:pPr>
      <w:r w:rsidRPr="00F01D85">
        <w:rPr>
          <w:rFonts w:ascii="Times New Roman" w:eastAsia="Times New Roman" w:hAnsi="Times New Roman" w:cs="Times New Roman"/>
          <w:sz w:val="24"/>
          <w:szCs w:val="24"/>
          <w:lang w:eastAsia="ru-RU"/>
        </w:rPr>
        <w:br/>
      </w:r>
    </w:p>
    <w:sectPr w:rsidR="0047108D" w:rsidRPr="00F01D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D85"/>
    <w:rsid w:val="0047108D"/>
    <w:rsid w:val="004827A9"/>
    <w:rsid w:val="00F01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18322">
      <w:bodyDiv w:val="1"/>
      <w:marLeft w:val="0"/>
      <w:marRight w:val="0"/>
      <w:marTop w:val="0"/>
      <w:marBottom w:val="0"/>
      <w:divBdr>
        <w:top w:val="none" w:sz="0" w:space="0" w:color="auto"/>
        <w:left w:val="none" w:sz="0" w:space="0" w:color="auto"/>
        <w:bottom w:val="none" w:sz="0" w:space="0" w:color="auto"/>
        <w:right w:val="none" w:sz="0" w:space="0" w:color="auto"/>
      </w:divBdr>
      <w:divsChild>
        <w:div w:id="1570190787">
          <w:marLeft w:val="0"/>
          <w:marRight w:val="0"/>
          <w:marTop w:val="0"/>
          <w:marBottom w:val="0"/>
          <w:divBdr>
            <w:top w:val="none" w:sz="0" w:space="0" w:color="auto"/>
            <w:left w:val="none" w:sz="0" w:space="0" w:color="auto"/>
            <w:bottom w:val="none" w:sz="0" w:space="0" w:color="auto"/>
            <w:right w:val="none" w:sz="0" w:space="0" w:color="auto"/>
          </w:divBdr>
        </w:div>
        <w:div w:id="226721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7060</Words>
  <Characters>40244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2017-04-11T08:49:00Z</dcterms:created>
  <dcterms:modified xsi:type="dcterms:W3CDTF">2017-04-11T08:49:00Z</dcterms:modified>
</cp:coreProperties>
</file>