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0" w:rsidRPr="00EF45E0" w:rsidRDefault="007B7C2D" w:rsidP="00EF45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1"/>
      <w:r w:rsidRPr="007B7C2D">
        <w:rPr>
          <w:rFonts w:ascii="Times New Roman" w:eastAsia="Calibri" w:hAnsi="Times New Roman" w:cs="Times New Roman"/>
          <w:b/>
          <w:sz w:val="28"/>
          <w:szCs w:val="28"/>
        </w:rPr>
        <w:t>ПРИНЯТО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EF45E0" w:rsidRDefault="007B7C2D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  <w:t xml:space="preserve">Директор </w:t>
      </w:r>
    </w:p>
    <w:p w:rsidR="00EF45E0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трудовог</w:t>
      </w:r>
      <w:r w:rsidR="00E162AF">
        <w:rPr>
          <w:rFonts w:ascii="Times New Roman" w:eastAsia="Calibri" w:hAnsi="Times New Roman" w:cs="Times New Roman"/>
          <w:sz w:val="28"/>
          <w:szCs w:val="28"/>
        </w:rPr>
        <w:t>о коллектива</w:t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1D11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МБОУ </w:t>
      </w:r>
      <w:r w:rsidR="00C92AAB">
        <w:rPr>
          <w:rFonts w:ascii="Times New Roman" w:eastAsia="Calibri" w:hAnsi="Times New Roman" w:cs="Times New Roman"/>
          <w:sz w:val="28"/>
          <w:szCs w:val="28"/>
        </w:rPr>
        <w:t>Верхнеталовская СОШ</w:t>
      </w:r>
      <w:r w:rsidRPr="00EF45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5E0" w:rsidRPr="00EF45E0" w:rsidRDefault="00D44CF7" w:rsidP="007B7C2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C92AAB">
        <w:rPr>
          <w:rFonts w:ascii="Times New Roman" w:eastAsia="Calibri" w:hAnsi="Times New Roman" w:cs="Times New Roman"/>
          <w:sz w:val="28"/>
          <w:szCs w:val="28"/>
        </w:rPr>
        <w:t>Верхнеталовская СОШ</w:t>
      </w:r>
      <w:r w:rsidR="00EF45E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5E0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ротокол 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92AAB">
        <w:rPr>
          <w:rFonts w:ascii="Times New Roman" w:eastAsia="Calibri" w:hAnsi="Times New Roman" w:cs="Times New Roman"/>
          <w:sz w:val="28"/>
          <w:szCs w:val="28"/>
        </w:rPr>
        <w:t>3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92AAB">
        <w:rPr>
          <w:rFonts w:ascii="Times New Roman" w:eastAsia="Calibri" w:hAnsi="Times New Roman" w:cs="Times New Roman"/>
          <w:sz w:val="28"/>
          <w:szCs w:val="28"/>
        </w:rPr>
        <w:t>17</w:t>
      </w:r>
      <w:r w:rsidR="00D44CF7">
        <w:rPr>
          <w:rFonts w:ascii="Times New Roman" w:eastAsia="Calibri" w:hAnsi="Times New Roman" w:cs="Times New Roman"/>
          <w:sz w:val="28"/>
          <w:szCs w:val="28"/>
        </w:rPr>
        <w:t>.0</w:t>
      </w:r>
      <w:r w:rsidR="00C92AAB">
        <w:rPr>
          <w:rFonts w:ascii="Times New Roman" w:eastAsia="Calibri" w:hAnsi="Times New Roman" w:cs="Times New Roman"/>
          <w:sz w:val="28"/>
          <w:szCs w:val="28"/>
        </w:rPr>
        <w:t>5</w:t>
      </w:r>
      <w:bookmarkStart w:id="1" w:name="_GoBack"/>
      <w:bookmarkEnd w:id="1"/>
      <w:r w:rsidR="00D44CF7">
        <w:rPr>
          <w:rFonts w:ascii="Times New Roman" w:eastAsia="Calibri" w:hAnsi="Times New Roman" w:cs="Times New Roman"/>
          <w:sz w:val="28"/>
          <w:szCs w:val="28"/>
        </w:rPr>
        <w:t>.2015 г.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   ____________ (</w:t>
      </w:r>
      <w:r w:rsidR="00C92AAB">
        <w:rPr>
          <w:rFonts w:ascii="Times New Roman" w:eastAsia="Calibri" w:hAnsi="Times New Roman" w:cs="Times New Roman"/>
          <w:sz w:val="28"/>
          <w:szCs w:val="28"/>
        </w:rPr>
        <w:t>Голоднов В.В.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B7C2D" w:rsidRPr="007B7C2D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Приказ № </w:t>
      </w:r>
      <w:r w:rsidR="00C92AAB">
        <w:rPr>
          <w:rFonts w:ascii="Times New Roman" w:eastAsia="Calibri" w:hAnsi="Times New Roman" w:cs="Times New Roman"/>
          <w:sz w:val="28"/>
          <w:szCs w:val="28"/>
        </w:rPr>
        <w:t>44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 от  </w:t>
      </w:r>
      <w:r w:rsidR="00C92AAB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AAB">
        <w:rPr>
          <w:rFonts w:ascii="Times New Roman" w:eastAsia="Calibri" w:hAnsi="Times New Roman" w:cs="Times New Roman"/>
          <w:sz w:val="28"/>
          <w:szCs w:val="28"/>
        </w:rPr>
        <w:t>мая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>201</w:t>
      </w:r>
      <w:r w:rsidR="0096171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B7C2D" w:rsidRPr="007B7C2D" w:rsidRDefault="007B7C2D" w:rsidP="00EF45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C2D" w:rsidRPr="007B7C2D" w:rsidRDefault="007B7C2D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B7C2D" w:rsidRPr="007B7C2D" w:rsidRDefault="00C35D56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B7C2D"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противодействии коррупции</w:t>
      </w:r>
      <w:r w:rsidR="00961716">
        <w:rPr>
          <w:rFonts w:ascii="Times New Roman" w:eastAsia="Calibri" w:hAnsi="Times New Roman" w:cs="Times New Roman"/>
          <w:b/>
          <w:sz w:val="28"/>
          <w:szCs w:val="28"/>
        </w:rPr>
        <w:t xml:space="preserve"> в МБОУ </w:t>
      </w:r>
      <w:r w:rsidR="00C92AAB">
        <w:rPr>
          <w:rFonts w:ascii="Times New Roman" w:eastAsia="Calibri" w:hAnsi="Times New Roman" w:cs="Times New Roman"/>
          <w:b/>
          <w:sz w:val="28"/>
          <w:szCs w:val="28"/>
        </w:rPr>
        <w:t>Верхнеталовская СОШ</w:t>
      </w:r>
    </w:p>
    <w:p w:rsidR="007B7C2D" w:rsidRDefault="007B7C2D" w:rsidP="00EF4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A53BCF" w:rsidP="00EF4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  <w:r w:rsid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F6321" w:rsidRDefault="005F6321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FF" w:rsidRPr="00C92AAB" w:rsidRDefault="005F6321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Данное Положение 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«</w:t>
      </w:r>
      <w:r w:rsidRPr="00C92AAB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»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 разработано на основе Федерального закона от 25.12.2008 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№ 273-ФЗ «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проти</w:t>
      </w:r>
      <w:r w:rsidRPr="00C92AAB">
        <w:rPr>
          <w:rFonts w:ascii="Times New Roman" w:eastAsia="Calibri" w:hAnsi="Times New Roman" w:cs="Times New Roman"/>
          <w:sz w:val="28"/>
          <w:szCs w:val="28"/>
        </w:rPr>
        <w:t>водействии коррупции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»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 xml:space="preserve">ми), </w:t>
      </w:r>
      <w:r w:rsidR="007C573B" w:rsidRPr="00C92AAB">
        <w:rPr>
          <w:rFonts w:ascii="Times New Roman" w:hAnsi="Times New Roman" w:cs="Times New Roman"/>
          <w:sz w:val="28"/>
          <w:szCs w:val="28"/>
        </w:rPr>
        <w:t>Указа Президента РФ от 11.04.2014  № 226 «О Национальном плане противодействия коррупции на 2014-2015 годы»,</w:t>
      </w:r>
      <w:r w:rsidR="007C573B" w:rsidRPr="00C92AAB">
        <w:rPr>
          <w:sz w:val="28"/>
          <w:szCs w:val="28"/>
        </w:rPr>
        <w:t xml:space="preserve"> 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Областного з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акона </w:t>
      </w:r>
      <w:r w:rsidR="005E6C98" w:rsidRPr="00C92AAB">
        <w:rPr>
          <w:rFonts w:ascii="Times New Roman" w:eastAsia="Calibri" w:hAnsi="Times New Roman" w:cs="Times New Roman"/>
          <w:sz w:val="28"/>
          <w:szCs w:val="28"/>
        </w:rPr>
        <w:t>Ростовской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 области от 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12</w:t>
      </w:r>
      <w:r w:rsidRPr="00C92AAB">
        <w:rPr>
          <w:rFonts w:ascii="Times New Roman" w:eastAsia="Calibri" w:hAnsi="Times New Roman" w:cs="Times New Roman"/>
          <w:sz w:val="28"/>
          <w:szCs w:val="28"/>
        </w:rPr>
        <w:t>.0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5</w:t>
      </w:r>
      <w:r w:rsidRPr="00C92AAB">
        <w:rPr>
          <w:rFonts w:ascii="Times New Roman" w:eastAsia="Calibri" w:hAnsi="Times New Roman" w:cs="Times New Roman"/>
          <w:sz w:val="28"/>
          <w:szCs w:val="28"/>
        </w:rPr>
        <w:t>.2009 № 2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18</w:t>
      </w:r>
      <w:r w:rsidRPr="00C92AAB">
        <w:rPr>
          <w:rFonts w:ascii="Times New Roman" w:eastAsia="Calibri" w:hAnsi="Times New Roman" w:cs="Times New Roman"/>
          <w:sz w:val="28"/>
          <w:szCs w:val="28"/>
        </w:rPr>
        <w:t>-З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С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«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О противодействии коррупции в 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Ростовской</w:t>
      </w:r>
      <w:r w:rsidRPr="00C92AA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» (с последующими измене</w:t>
      </w:r>
      <w:r w:rsidR="007C573B" w:rsidRPr="00C92AA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D50EFF" w:rsidRPr="00C92AAB">
        <w:rPr>
          <w:rFonts w:ascii="Times New Roman" w:eastAsia="Calibri" w:hAnsi="Times New Roman" w:cs="Times New Roman"/>
          <w:sz w:val="28"/>
          <w:szCs w:val="28"/>
        </w:rPr>
        <w:t>ниями</w:t>
      </w:r>
      <w:proofErr w:type="spellEnd"/>
      <w:r w:rsidR="00C92AA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92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EFF" w:rsidRPr="00C9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C92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Верхнеталовская СОШ</w:t>
      </w:r>
      <w:r w:rsidR="00E162AF" w:rsidRPr="00C9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FF" w:rsidRPr="00C92AA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Учреждение)</w:t>
      </w:r>
      <w:r w:rsidR="00D50EFF" w:rsidRPr="00C92A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0EFF" w:rsidRPr="00D50EFF" w:rsidRDefault="00D50EFF" w:rsidP="00D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6321">
        <w:rPr>
          <w:rFonts w:ascii="Times New Roman" w:eastAsia="Calibri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противодействие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1.3.3. 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политика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– деятельность администрации </w:t>
      </w:r>
      <w:r w:rsidR="00D50EFF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5F6321">
        <w:rPr>
          <w:rFonts w:ascii="Times New Roman" w:eastAsia="Calibri" w:hAnsi="Times New Roman" w:cs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1.3.4. 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1.3.5. 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коррупционное правонарушение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1.3.6. 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фактор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 1.3.7.  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предупреждение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</w:t>
      </w:r>
      <w:r w:rsidR="00D50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>по анти</w:t>
      </w:r>
      <w:r w:rsidR="00D50EFF">
        <w:rPr>
          <w:rFonts w:ascii="Times New Roman" w:eastAsia="Calibri" w:hAnsi="Times New Roman" w:cs="Times New Roman"/>
          <w:sz w:val="28"/>
          <w:szCs w:val="28"/>
        </w:rPr>
        <w:t>-</w:t>
      </w:r>
      <w:r w:rsidRPr="005F6321">
        <w:rPr>
          <w:rFonts w:ascii="Times New Roman" w:eastAsia="Calibri" w:hAnsi="Times New Roman" w:cs="Times New Roman"/>
          <w:sz w:val="28"/>
          <w:szCs w:val="28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D50EFF" w:rsidRDefault="005F6321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1.4. Противодействие коррупции в </w:t>
      </w:r>
      <w:r w:rsidR="00D50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основе следующих принципов: 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профилактически</w:t>
      </w:r>
      <w:r w:rsidR="00D50EFF">
        <w:rPr>
          <w:rFonts w:ascii="Times New Roman" w:eastAsia="Calibri" w:hAnsi="Times New Roman" w:cs="Times New Roman"/>
          <w:sz w:val="28"/>
          <w:szCs w:val="28"/>
        </w:rPr>
        <w:t xml:space="preserve">х мер, </w:t>
      </w:r>
      <w:r w:rsidRPr="00D50EFF">
        <w:rPr>
          <w:rFonts w:ascii="Times New Roman" w:eastAsia="Calibri" w:hAnsi="Times New Roman" w:cs="Times New Roman"/>
          <w:sz w:val="28"/>
          <w:szCs w:val="28"/>
        </w:rPr>
        <w:t>направленных на недопущение формирования причин и условий, порождающих коррупцию;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D50EF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 ней;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5F6321" w:rsidRP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приоритетного применения мер по предупреждению коррупции</w:t>
      </w:r>
      <w:r w:rsidR="00D50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F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ОСНОВНЫЕ МЕРЫ ПО ПРОТИВОДЕЙСТВИЮ </w:t>
      </w:r>
      <w:r w:rsidR="00D50EFF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</w:p>
    <w:p w:rsidR="00A53BCF" w:rsidRPr="00196733" w:rsidRDefault="00D50EF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ПРОФИЛАКТИКЕ</w:t>
      </w:r>
      <w:r w:rsidR="005F6321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BCF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КОРРУПЦИИ</w:t>
      </w:r>
      <w:r w:rsid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65" w:rsidRDefault="00A53BCF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в коллективе педагогических и непедагогических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мониторинга всех локальных актов, издаваемых администрацией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соответствия действующему законодательству;</w:t>
      </w:r>
    </w:p>
    <w:p w:rsidR="00A53BCF" w:rsidRP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разъяснению работникам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="00196733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НАПРАВЛЕНИЯ ПРОТИВОДЕЙСТВИЯ КОРРУПЦИИ</w:t>
      </w:r>
      <w:r w:rsidR="00202C65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65" w:rsidRDefault="00202C65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3BCF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механизма взаимодействия органов управления с гражданами и институтами гражданского общества;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административных и иных мер, 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и структуры органов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конкретизация полномочий педагогических, непедагогических и руководящих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быть отражены в должностных инструкциях</w:t>
      </w:r>
      <w:r w:rsid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обо всех случаях обращения к ним каких-либо лиц в целях склонения их к совершению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правонарушений;</w:t>
      </w:r>
    </w:p>
    <w:p w:rsidR="00A53BCF" w:rsidRP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уведомления обучающимися и их родителями (законными представителями) администрации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случаях вымогания у них взяток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ОРГАНИЗАЦИОННЫЕ ОСНОВЫ ПРОТИВОДЕЙСТВИЯ КОРРУПЦИИ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AD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мероприятиями, направленными на 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</w:t>
      </w:r>
      <w:r w:rsidR="00AC7D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коррупции, осуществляют директор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должностное лицо, ответственное за профилактику коррупционных правонарушений.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профилактику коррупционных правонарушений</w:t>
      </w:r>
      <w:r w:rsidR="001C2F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приказом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решению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1C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группа. В состав рабочей группы по противодействию коррупции обязательно входят председатель профсоюзного комитета, член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учебно-вспомогательного персонала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общественности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</w:t>
      </w:r>
      <w:r w:rsidR="001C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A53BCF" w:rsidRP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членов Рабочей группы по противодействию коррупции:</w:t>
      </w:r>
    </w:p>
    <w:p w:rsidR="00E70F80" w:rsidRDefault="00A53BCF" w:rsidP="0019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Председатель Рабочей </w:t>
      </w:r>
      <w:proofErr w:type="gramStart"/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Pr="00A5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противодействию коррупции: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</w:t>
      </w:r>
      <w:r w:rsid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относящимся к компетенции Рабочей группы, в установленном порядке запрашивает информацию от исполнительных органов 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 w:rsidR="0096171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правоохранительных, контролирующих, налоговых и других органов</w:t>
      </w:r>
      <w:r w:rsid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</w:t>
      </w:r>
      <w:r w:rsidR="001C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работы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Рабочую группу в отношениях с работниками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обучающимися и их родителями (законными представителями) по вопросам, относящимся к ее компетенции;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соответствующие поручения членам Рабочей группы, осуществляет </w:t>
      </w:r>
      <w:proofErr w:type="gramStart"/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выполнением;</w:t>
      </w:r>
    </w:p>
    <w:p w:rsidR="00A53BCF" w:rsidRP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и подписывает протокол заседания Рабочей группы.</w:t>
      </w:r>
    </w:p>
    <w:p w:rsidR="003E004D" w:rsidRDefault="003E004D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E004D" w:rsidRP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ведет протокол заседания Рабочей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196733" w:rsidRDefault="00A53BCF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по противодействию коррупции: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53BCF" w:rsidRP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реализации принятых Рабочей группой решений и полномочий.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316FB4"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представители общественности.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53BCF" w:rsidRP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ФУНКЦИИ РАБОЧЕЙ ГРУППЫ </w:t>
      </w:r>
    </w:p>
    <w:p w:rsidR="00A53BCF" w:rsidRP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меры, направленные на профилактику коррупции;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механизмы защиты от проникновения коррупции в 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анализ обращений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проверки локальных актов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действующему законодательству;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причины коррупции, разрабатывает и направляет директору 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правоохранительными органами по реализации мер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аправленных на предупреждение (профилактику) коррупции и на выявление субъектов коррупционных правонарушений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заявления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</w:t>
      </w:r>
      <w:r w:rsid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D57" w:rsidRPr="00553D57" w:rsidRDefault="00553D57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Calibri" w:hAnsi="Times New Roman" w:cs="Times New Roman"/>
          <w:sz w:val="28"/>
          <w:szCs w:val="28"/>
        </w:rPr>
        <w:t>информирует о результатах работы</w:t>
      </w:r>
      <w:r w:rsidR="001C2F40">
        <w:rPr>
          <w:rFonts w:ascii="Times New Roman" w:eastAsia="Calibri" w:hAnsi="Times New Roman" w:cs="Times New Roman"/>
          <w:sz w:val="28"/>
          <w:szCs w:val="28"/>
        </w:rPr>
        <w:t xml:space="preserve"> директора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:rsidR="00A53BCF" w:rsidRP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CF" w:rsidRP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ФИЗИЧЕСКИХ И ЮРИДИЧЕСКИХ ЛИЦ ЗА КОРРУПЦИОННЫЕ ПРАВОНАРУШЕНИЯ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30221" w:rsidRDefault="00A53BCF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 w:rsidR="00530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221" w:rsidRPr="00530221" w:rsidRDefault="00530221" w:rsidP="005302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Внесение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 xml:space="preserve"> изменений и дополнений.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02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 w:rsidR="001C2F40">
        <w:rPr>
          <w:rFonts w:ascii="Times New Roman" w:hAnsi="Times New Roman" w:cs="Times New Roman"/>
          <w:sz w:val="28"/>
          <w:szCs w:val="28"/>
        </w:rPr>
        <w:t>осуществляе</w:t>
      </w:r>
      <w:r w:rsidR="001C2F40" w:rsidRPr="00530221">
        <w:rPr>
          <w:rFonts w:ascii="Times New Roman" w:hAnsi="Times New Roman" w:cs="Times New Roman"/>
          <w:sz w:val="28"/>
          <w:szCs w:val="28"/>
        </w:rPr>
        <w:t>тся</w:t>
      </w:r>
      <w:r w:rsidRPr="00530221">
        <w:rPr>
          <w:rFonts w:ascii="Times New Roman" w:hAnsi="Times New Roman" w:cs="Times New Roman"/>
          <w:sz w:val="28"/>
          <w:szCs w:val="28"/>
        </w:rPr>
        <w:t xml:space="preserve"> путем подготовки проекта Положения в новой редакции заместителем председателя Рабочей группы </w:t>
      </w: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0221">
        <w:rPr>
          <w:rFonts w:ascii="Times New Roman" w:hAnsi="Times New Roman" w:cs="Times New Roman"/>
          <w:sz w:val="28"/>
          <w:szCs w:val="28"/>
        </w:rPr>
        <w:t xml:space="preserve">.2. Утверждение Положения с изменениями и дополнениями </w:t>
      </w:r>
      <w:r w:rsidR="001C2F40">
        <w:rPr>
          <w:rFonts w:ascii="Times New Roman" w:hAnsi="Times New Roman" w:cs="Times New Roman"/>
          <w:sz w:val="28"/>
          <w:szCs w:val="28"/>
        </w:rPr>
        <w:t>директором</w:t>
      </w:r>
      <w:r w:rsidRPr="00530221">
        <w:rPr>
          <w:rFonts w:ascii="Times New Roman" w:hAnsi="Times New Roman" w:cs="Times New Roman"/>
          <w:sz w:val="28"/>
          <w:szCs w:val="28"/>
        </w:rPr>
        <w:t xml:space="preserve"> осуществляется после принятия Положения решен</w:t>
      </w:r>
      <w:r>
        <w:rPr>
          <w:rFonts w:ascii="Times New Roman" w:hAnsi="Times New Roman" w:cs="Times New Roman"/>
          <w:sz w:val="28"/>
          <w:szCs w:val="28"/>
        </w:rPr>
        <w:t>ием общего собрания работников Учреждения</w:t>
      </w:r>
      <w:r w:rsidRPr="00530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Рассылка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>.</w:t>
      </w:r>
    </w:p>
    <w:p w:rsidR="00530221" w:rsidRDefault="00530221" w:rsidP="00530221">
      <w:pPr>
        <w:pStyle w:val="Default"/>
        <w:spacing w:before="167" w:after="16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размещается на сайте Учреждения для ознакомления всех участников образовательного процесса. </w:t>
      </w:r>
    </w:p>
    <w:p w:rsidR="00530221" w:rsidRDefault="00530221" w:rsidP="00530221">
      <w:pPr>
        <w:pStyle w:val="Default"/>
        <w:spacing w:before="167" w:after="167"/>
        <w:jc w:val="center"/>
        <w:rPr>
          <w:sz w:val="28"/>
          <w:szCs w:val="28"/>
        </w:rPr>
      </w:pPr>
      <w:r w:rsidRPr="00530221">
        <w:rPr>
          <w:b/>
          <w:sz w:val="28"/>
          <w:szCs w:val="28"/>
        </w:rPr>
        <w:t>IX. Порядок создания, ликвидации, реорганизации и переименования</w:t>
      </w:r>
      <w:r w:rsidRPr="00530221">
        <w:rPr>
          <w:sz w:val="28"/>
          <w:szCs w:val="28"/>
        </w:rPr>
        <w:t>.</w:t>
      </w:r>
    </w:p>
    <w:p w:rsidR="00E36B16" w:rsidRDefault="00530221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sz w:val="28"/>
          <w:szCs w:val="28"/>
        </w:rPr>
      </w:pPr>
      <w:r w:rsidRPr="00530221">
        <w:rPr>
          <w:sz w:val="28"/>
          <w:szCs w:val="28"/>
        </w:rPr>
        <w:t>Рабочая группа создается, ликвидируется, реорганизуетс</w:t>
      </w:r>
      <w:r>
        <w:rPr>
          <w:sz w:val="28"/>
          <w:szCs w:val="28"/>
        </w:rPr>
        <w:t>я и переименовывается приказом руководителя</w:t>
      </w:r>
      <w:r w:rsidRPr="00530221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Общего</w:t>
      </w:r>
      <w:r w:rsidRPr="0053022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трудового коллектива Учреждения</w:t>
      </w:r>
      <w:r w:rsidRPr="00530221">
        <w:rPr>
          <w:sz w:val="28"/>
          <w:szCs w:val="28"/>
        </w:rPr>
        <w:t>.</w:t>
      </w:r>
    </w:p>
    <w:p w:rsidR="00AC7DAD" w:rsidRDefault="00AC7DAD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9C5F6A" w:rsidRDefault="009C5F6A" w:rsidP="00B23740">
      <w:pPr>
        <w:spacing w:after="0" w:line="240" w:lineRule="auto"/>
        <w:jc w:val="both"/>
        <w:rPr>
          <w:rFonts w:ascii="Times New Roman" w:hAnsi="Times New Roman"/>
        </w:rPr>
        <w:sectPr w:rsidR="009C5F6A" w:rsidSect="00D50EFF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9C5F6A" w:rsidRDefault="009C5F6A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  <w:sectPr w:rsidR="009C5F6A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AC7DAD" w:rsidRPr="00530221" w:rsidRDefault="00AC7DAD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</w:pPr>
    </w:p>
    <w:sectPr w:rsidR="00AC7DAD" w:rsidRPr="00530221" w:rsidSect="009C5F6A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2AA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2015-07-22T12:31:00Z</cp:lastPrinted>
  <dcterms:created xsi:type="dcterms:W3CDTF">2017-02-13T18:29:00Z</dcterms:created>
  <dcterms:modified xsi:type="dcterms:W3CDTF">2017-02-13T18:29:00Z</dcterms:modified>
</cp:coreProperties>
</file>