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2A" w:rsidRPr="00A233DB" w:rsidRDefault="004E1C2A" w:rsidP="004E1C2A">
      <w:pPr>
        <w:jc w:val="center"/>
        <w:rPr>
          <w:rFonts w:ascii="Times New Roman" w:hAnsi="Times New Roman"/>
          <w:sz w:val="24"/>
          <w:szCs w:val="24"/>
        </w:rPr>
      </w:pPr>
      <w:r w:rsidRPr="00A233DB">
        <w:rPr>
          <w:rFonts w:ascii="Times New Roman" w:hAnsi="Times New Roman"/>
          <w:sz w:val="24"/>
          <w:szCs w:val="24"/>
        </w:rPr>
        <w:t>МУНИЦИПАЛЬНОЕ БЮДЖЕТНОЕ  ОБЩЕОБРАЗОВАТЕЛЬНОЕ УЧРЕЖДЕНИЕ                                                   ВЕРХНЕТАЛОВСКАЯ СРЕДНЯЯ ОБЩЕОБРАЗОВАТЕЛЬНАЯ ШКОЛА ИМЕНИ ЗАСЛУЖЕННОГО УЧИТЕЛЯ ШКОЛЫ   РОССИЙСКОЙ ФЕДЕРАЦИИ                                                                                                                                                        Н.А.ХЛОПОНИНА</w:t>
      </w:r>
    </w:p>
    <w:p w:rsidR="004E1C2A" w:rsidRPr="00A233DB" w:rsidRDefault="004E1C2A" w:rsidP="004E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1C2A" w:rsidRPr="00A233DB" w:rsidRDefault="004E1C2A" w:rsidP="004E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1C2A" w:rsidRPr="00A233DB" w:rsidTr="00AF3774">
        <w:tc>
          <w:tcPr>
            <w:tcW w:w="4785" w:type="dxa"/>
          </w:tcPr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Принято на заседании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Педагогического совета школы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 xml:space="preserve">Протокол № </w:t>
            </w:r>
            <w:r w:rsidR="008B3034" w:rsidRPr="008B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4  15.06.2015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Председатель педсовета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___________________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/Голоднов  В.В./</w:t>
            </w:r>
          </w:p>
        </w:tc>
        <w:tc>
          <w:tcPr>
            <w:tcW w:w="4786" w:type="dxa"/>
          </w:tcPr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Утверждаю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Директор МБОУ Верхнеталовская СОШ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_______________</w:t>
            </w:r>
          </w:p>
          <w:p w:rsidR="004E1C2A" w:rsidRPr="00A233DB" w:rsidRDefault="004E1C2A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B3034">
              <w:rPr>
                <w:rFonts w:ascii="Times New Roman" w:eastAsia="Times New Roman" w:hAnsi="Times New Roman" w:cs="Times New Roman"/>
                <w:szCs w:val="28"/>
              </w:rPr>
              <w:t>/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>В.В.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>Голоднов</w:t>
            </w:r>
            <w:r w:rsidRPr="008B3034">
              <w:rPr>
                <w:rFonts w:ascii="Times New Roman" w:eastAsia="Times New Roman" w:hAnsi="Times New Roman" w:cs="Times New Roman"/>
                <w:szCs w:val="28"/>
              </w:rPr>
              <w:t xml:space="preserve">/ 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8B3034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>Приказ    №</w:t>
            </w:r>
            <w:r w:rsidR="008B3034">
              <w:rPr>
                <w:rFonts w:ascii="Times New Roman" w:eastAsia="Times New Roman" w:hAnsi="Times New Roman" w:cs="Times New Roman"/>
                <w:szCs w:val="28"/>
              </w:rPr>
              <w:t>89 от 15.06.2015</w:t>
            </w:r>
          </w:p>
        </w:tc>
      </w:tr>
    </w:tbl>
    <w:p w:rsidR="004E1C2A" w:rsidRPr="00A233DB" w:rsidRDefault="004E1C2A" w:rsidP="004E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C2A" w:rsidRPr="00A233DB" w:rsidRDefault="004E1C2A" w:rsidP="004E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C2A" w:rsidRPr="00A233DB" w:rsidRDefault="004E1C2A" w:rsidP="004E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заседании </w:t>
      </w:r>
    </w:p>
    <w:p w:rsidR="004E1C2A" w:rsidRPr="00A233DB" w:rsidRDefault="004E1C2A" w:rsidP="004E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совета школы                                              </w:t>
      </w:r>
    </w:p>
    <w:p w:rsidR="004E1C2A" w:rsidRPr="00A233DB" w:rsidRDefault="004E1C2A" w:rsidP="004E1C2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№ 4 от 15.06. 2015 г                            </w:t>
      </w: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Председатель </w:t>
      </w:r>
    </w:p>
    <w:p w:rsidR="004E1C2A" w:rsidRPr="00A233DB" w:rsidRDefault="004E1C2A" w:rsidP="004E1C2A">
      <w:pPr>
        <w:spacing w:after="0" w:line="240" w:lineRule="auto"/>
        <w:rPr>
          <w:rFonts w:eastAsiaTheme="minorEastAsia"/>
          <w:sz w:val="20"/>
          <w:szCs w:val="20"/>
          <w:lang w:eastAsia="ru-RU"/>
        </w:rPr>
      </w:pP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Управляющего  Совета школы                                              _____________                                                                   __________ С.А.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Дорошева.                                                                                                                                            </w:t>
      </w:r>
    </w:p>
    <w:p w:rsidR="004E1C2A" w:rsidRPr="00A233DB" w:rsidRDefault="004E1C2A" w:rsidP="004E1C2A">
      <w:pPr>
        <w:rPr>
          <w:rFonts w:eastAsiaTheme="minorEastAsia"/>
          <w:sz w:val="20"/>
          <w:szCs w:val="20"/>
          <w:lang w:eastAsia="ru-RU"/>
        </w:rPr>
      </w:pPr>
    </w:p>
    <w:p w:rsidR="004E1C2A" w:rsidRPr="00A233DB" w:rsidRDefault="004E1C2A" w:rsidP="004E1C2A">
      <w:pPr>
        <w:rPr>
          <w:rFonts w:eastAsiaTheme="minorEastAsia"/>
          <w:sz w:val="20"/>
          <w:szCs w:val="20"/>
          <w:lang w:eastAsia="ru-RU"/>
        </w:rPr>
      </w:pPr>
    </w:p>
    <w:p w:rsidR="004E1C2A" w:rsidRPr="00DE1054" w:rsidRDefault="004E1C2A" w:rsidP="004E1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C2A" w:rsidRPr="00DE1054" w:rsidRDefault="004E1C2A" w:rsidP="004E1C2A">
      <w:pPr>
        <w:rPr>
          <w:rFonts w:eastAsiaTheme="minorEastAsia"/>
          <w:sz w:val="20"/>
          <w:szCs w:val="20"/>
          <w:lang w:eastAsia="ru-RU"/>
        </w:rPr>
      </w:pPr>
    </w:p>
    <w:p w:rsidR="004E1C2A" w:rsidRPr="00DE1054" w:rsidRDefault="004E1C2A" w:rsidP="004E1C2A">
      <w:pPr>
        <w:rPr>
          <w:rFonts w:eastAsiaTheme="minorEastAsia"/>
          <w:sz w:val="20"/>
          <w:szCs w:val="20"/>
          <w:lang w:eastAsia="ru-RU"/>
        </w:rPr>
      </w:pPr>
    </w:p>
    <w:p w:rsidR="004E1C2A" w:rsidRPr="00DE1054" w:rsidRDefault="004E1C2A" w:rsidP="004E1C2A">
      <w:pPr>
        <w:rPr>
          <w:rFonts w:eastAsiaTheme="minorEastAsia"/>
          <w:sz w:val="20"/>
          <w:szCs w:val="20"/>
          <w:lang w:eastAsia="ru-RU"/>
        </w:rPr>
      </w:pPr>
    </w:p>
    <w:p w:rsidR="00DA6427" w:rsidRPr="00D67C9B" w:rsidRDefault="00DA6427" w:rsidP="00D67C9B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:rsidR="00DA6427" w:rsidRPr="00154C33" w:rsidRDefault="00DA6427" w:rsidP="00154C33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C33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</w:p>
    <w:p w:rsidR="00DA6427" w:rsidRPr="00154C33" w:rsidRDefault="00B02768" w:rsidP="008B3034">
      <w:pPr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</w:t>
      </w:r>
      <w:r w:rsidR="00DA6427" w:rsidRPr="00740B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СОВЕТЕ РОДИТЕЛЕЙ </w:t>
      </w:r>
      <w:r w:rsidR="00154C33" w:rsidRPr="00740B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  <w:bookmarkStart w:id="0" w:name="_GoBack"/>
      <w:bookmarkEnd w:id="0"/>
      <w:r w:rsidR="00DA6427" w:rsidRPr="00740B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(ЗАКОННЫХ ПРЕДСТАВИТЕЛЕЙ) УЧАЩИХСЯ</w:t>
      </w:r>
    </w:p>
    <w:p w:rsidR="00DA6427" w:rsidRPr="00D67C9B" w:rsidRDefault="00DA6427" w:rsidP="00D67C9B">
      <w:pPr>
        <w:spacing w:line="276" w:lineRule="auto"/>
        <w:rPr>
          <w:rFonts w:ascii="Times New Roman" w:hAnsi="Times New Roman" w:cs="Times New Roman"/>
        </w:rPr>
      </w:pPr>
    </w:p>
    <w:p w:rsidR="00DA6427" w:rsidRPr="00D67C9B" w:rsidRDefault="00DA6427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DA6427" w:rsidRPr="00D67C9B" w:rsidRDefault="00DA6427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DA6427" w:rsidRPr="00D67C9B" w:rsidRDefault="00DA6427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DA6427" w:rsidRDefault="00DA6427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8B3034" w:rsidRDefault="008B3034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8B3034" w:rsidRDefault="008B3034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8B3034" w:rsidRPr="00D67C9B" w:rsidRDefault="008B3034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DA6427" w:rsidRPr="00D67C9B" w:rsidRDefault="00DA6427" w:rsidP="00D67C9B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DA6427" w:rsidRPr="00D67C9B" w:rsidRDefault="00DA6427" w:rsidP="00D67C9B">
      <w:pPr>
        <w:spacing w:line="276" w:lineRule="auto"/>
        <w:rPr>
          <w:rFonts w:ascii="Times New Roman" w:eastAsia="Times New Roman" w:hAnsi="Times New Roman" w:cs="Times New Roman"/>
          <w:lang w:eastAsia="ru-RU"/>
        </w:rPr>
      </w:pP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со статьей 26 Федерального закона от 29 декабря 2012 года № 273-ФЗ «Об образовании в Российской Федерации».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регламентирует порядок создания и работу </w:t>
      </w:r>
      <w:r w:rsidR="001A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Общешкольного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родителей (законных представителей) муниципального бюджетного общеобр</w:t>
      </w:r>
      <w:r w:rsidR="00D67C9B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азовательного учреждения Курской основной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школы (далее – Совет).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Совет является органом самоуправления в </w:t>
      </w:r>
      <w:r w:rsidR="00D67C9B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4E1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Верхнеталовской С</w:t>
      </w:r>
      <w:r w:rsidR="00D67C9B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Учреждение).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Совет действует на основании Закона «Об образовании в Российской Федерации» от 29.12.2012 № 273-</w:t>
      </w:r>
      <w:r w:rsidR="00D67C9B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ФЗ, Устава МБОУ </w:t>
      </w:r>
      <w:r w:rsidR="004E1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Верхнеталовской С</w:t>
      </w:r>
      <w:r w:rsidR="00D67C9B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6B348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и настоящего по</w:t>
      </w:r>
      <w:r w:rsidRPr="006B348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softHyphen/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 и задачи </w:t>
      </w:r>
      <w:r w:rsidR="001A6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Общешкольного </w:t>
      </w:r>
      <w:r w:rsidRPr="006B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родителей (законных представителей) 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1A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Общешкольный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родителей (законных представителей) несов</w:t>
      </w:r>
      <w:r w:rsidR="00D67C9B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ершеннолетних обучающихся </w:t>
      </w:r>
      <w:r w:rsidR="004E1C2A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4E1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Верхнеталовской С</w:t>
      </w:r>
      <w:r w:rsidR="004E1C2A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4E1C2A" w:rsidRPr="006B348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в целях обеспечения реализации родителями (законными представителями) несовершеннолетних обучающихся права на участие в управлении Учреждением, реализации защиты прав и законных интересов несовершеннолетних обучающихся.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Задачи </w:t>
      </w:r>
      <w:r w:rsidR="001A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Общешкольного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E3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</w:t>
      </w:r>
      <w:r w:rsidR="00E33A0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астие в работе Управляющего совета школы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6427" w:rsidRDefault="00DA6427" w:rsidP="00E33A08">
      <w:pPr>
        <w:pStyle w:val="a4"/>
        <w:jc w:val="both"/>
        <w:rPr>
          <w:b w:val="0"/>
          <w:sz w:val="24"/>
        </w:rPr>
      </w:pPr>
      <w:r w:rsidRPr="006B3487">
        <w:rPr>
          <w:sz w:val="24"/>
        </w:rPr>
        <w:t xml:space="preserve">- </w:t>
      </w:r>
      <w:r w:rsidRPr="00E33A08">
        <w:rPr>
          <w:b w:val="0"/>
          <w:sz w:val="24"/>
        </w:rPr>
        <w:t>участие в работе</w:t>
      </w:r>
      <w:r w:rsidRPr="006B3487">
        <w:rPr>
          <w:sz w:val="24"/>
        </w:rPr>
        <w:t xml:space="preserve"> </w:t>
      </w:r>
      <w:r w:rsidR="00E33A08">
        <w:rPr>
          <w:b w:val="0"/>
          <w:sz w:val="24"/>
        </w:rPr>
        <w:t>к</w:t>
      </w:r>
      <w:r w:rsidR="00E33A08" w:rsidRPr="006B3487">
        <w:rPr>
          <w:b w:val="0"/>
          <w:sz w:val="24"/>
        </w:rPr>
        <w:t>онфликтной комиссии</w:t>
      </w:r>
      <w:r w:rsidR="00E33A08">
        <w:rPr>
          <w:b w:val="0"/>
          <w:sz w:val="24"/>
        </w:rPr>
        <w:t xml:space="preserve"> </w:t>
      </w:r>
      <w:r w:rsidR="00E33A08" w:rsidRPr="006B3487">
        <w:rPr>
          <w:b w:val="0"/>
          <w:sz w:val="24"/>
        </w:rPr>
        <w:t>по вопросам разрешения споров между участниками образовательного процесса</w:t>
      </w:r>
      <w:r w:rsidR="00E33A08">
        <w:rPr>
          <w:b w:val="0"/>
          <w:sz w:val="24"/>
        </w:rPr>
        <w:t xml:space="preserve"> </w:t>
      </w:r>
      <w:r w:rsidRPr="00E33A08">
        <w:rPr>
          <w:b w:val="0"/>
          <w:sz w:val="24"/>
        </w:rPr>
        <w:t>МБОУ</w:t>
      </w:r>
      <w:r w:rsidR="00D67C9B" w:rsidRPr="00E33A08">
        <w:rPr>
          <w:b w:val="0"/>
          <w:sz w:val="24"/>
        </w:rPr>
        <w:t xml:space="preserve"> </w:t>
      </w:r>
      <w:proofErr w:type="spellStart"/>
      <w:r w:rsidR="004E1C2A" w:rsidRPr="004E1C2A">
        <w:rPr>
          <w:b w:val="0"/>
          <w:sz w:val="24"/>
        </w:rPr>
        <w:t>МБОУ</w:t>
      </w:r>
      <w:proofErr w:type="spellEnd"/>
      <w:r w:rsidR="004E1C2A" w:rsidRPr="004E1C2A">
        <w:rPr>
          <w:b w:val="0"/>
          <w:sz w:val="24"/>
        </w:rPr>
        <w:t xml:space="preserve"> Верхнеталовской СОШ</w:t>
      </w:r>
      <w:r w:rsidRPr="00E33A08">
        <w:rPr>
          <w:b w:val="0"/>
          <w:sz w:val="24"/>
        </w:rPr>
        <w:t>;</w:t>
      </w:r>
    </w:p>
    <w:p w:rsidR="00E33A08" w:rsidRPr="00E33A08" w:rsidRDefault="00E33A08" w:rsidP="00E33A08">
      <w:pPr>
        <w:pStyle w:val="a4"/>
        <w:jc w:val="both"/>
        <w:rPr>
          <w:b w:val="0"/>
          <w:sz w:val="24"/>
        </w:rPr>
      </w:pP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нормативно</w:t>
      </w:r>
      <w:r w:rsidR="00D67C9B"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-правовых локальных актов </w:t>
      </w:r>
      <w:r w:rsidR="004E1C2A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4E1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Верхнеталовской С</w:t>
      </w:r>
      <w:r w:rsidR="004E1C2A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затрагивающих права и законные интересы учащихся и родителей (законных представителей);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в решении вопросов, связанных с образовательной деятельностью; 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информационно-разъяснительной, психолого-педагогической работы с родителями учащихся; 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4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координация взаимодействия родителей (законных представителей) с администрацией Учреждения;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4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пропаганда позитивного опыта семейного воспитания.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 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Совета и порядок его формирования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Количественный состав Совета определяется в зависимости от общего числа родителей (законных представителей) обучающихся </w:t>
      </w:r>
      <w:r w:rsidR="00E36114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может составлять от 5 до 9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E36114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Персональный состав Совета утверждается общим собранием родителей (законных представителей) в начале каждого учебного года. </w:t>
      </w:r>
    </w:p>
    <w:p w:rsidR="00E33A08" w:rsidRDefault="00DA6427" w:rsidP="00E33A08">
      <w:pPr>
        <w:pStyle w:val="a4"/>
        <w:jc w:val="both"/>
        <w:rPr>
          <w:b w:val="0"/>
          <w:sz w:val="24"/>
        </w:rPr>
      </w:pPr>
      <w:r w:rsidRPr="00E33A08">
        <w:rPr>
          <w:b w:val="0"/>
          <w:sz w:val="24"/>
        </w:rPr>
        <w:t>3.3. В состав Совета включаются наиболее активные и подготовленные родители (законные представители). В состав Совета должны входить родители (законные представители), участвующие в работе различны</w:t>
      </w:r>
      <w:r w:rsidR="00E36114" w:rsidRPr="00E33A08">
        <w:rPr>
          <w:b w:val="0"/>
          <w:sz w:val="24"/>
        </w:rPr>
        <w:t>х выборных органов Учреждения (Управляющий совет школы</w:t>
      </w:r>
      <w:r w:rsidRPr="00E33A08">
        <w:rPr>
          <w:b w:val="0"/>
          <w:sz w:val="24"/>
        </w:rPr>
        <w:t xml:space="preserve">, </w:t>
      </w:r>
      <w:r w:rsidR="00E33A08" w:rsidRPr="00E33A08">
        <w:rPr>
          <w:b w:val="0"/>
          <w:sz w:val="24"/>
        </w:rPr>
        <w:t>Конфликтная комиссия</w:t>
      </w:r>
      <w:r w:rsidR="00E33A08">
        <w:rPr>
          <w:b w:val="0"/>
          <w:sz w:val="24"/>
        </w:rPr>
        <w:t xml:space="preserve"> </w:t>
      </w:r>
      <w:r w:rsidR="00E33A08" w:rsidRPr="00E33A08">
        <w:rPr>
          <w:b w:val="0"/>
          <w:sz w:val="24"/>
        </w:rPr>
        <w:t>по вопросам разрешения споров между</w:t>
      </w:r>
      <w:r w:rsidR="00E33A08">
        <w:rPr>
          <w:b w:val="0"/>
          <w:sz w:val="24"/>
        </w:rPr>
        <w:t xml:space="preserve"> </w:t>
      </w:r>
      <w:r w:rsidR="00E33A08" w:rsidRPr="00E33A08">
        <w:rPr>
          <w:b w:val="0"/>
          <w:sz w:val="24"/>
        </w:rPr>
        <w:t>участниками образовательного процесса</w:t>
      </w:r>
      <w:r w:rsidR="00E33A08">
        <w:rPr>
          <w:b w:val="0"/>
          <w:sz w:val="24"/>
        </w:rPr>
        <w:t xml:space="preserve"> </w:t>
      </w:r>
      <w:r w:rsidRPr="00E33A08">
        <w:rPr>
          <w:b w:val="0"/>
          <w:sz w:val="24"/>
        </w:rPr>
        <w:t>и т.д.). </w:t>
      </w:r>
    </w:p>
    <w:p w:rsidR="00E33A08" w:rsidRPr="00E33A08" w:rsidRDefault="00E33A08" w:rsidP="00E33A08">
      <w:pPr>
        <w:pStyle w:val="a4"/>
        <w:jc w:val="both"/>
        <w:rPr>
          <w:b w:val="0"/>
          <w:sz w:val="24"/>
        </w:rPr>
      </w:pP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E36114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совета и его структура утверждается приказом директора Учреждения на основании решения общего собрания.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4. Компетенция </w:t>
      </w:r>
      <w:r w:rsidR="001A6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Общешкольного </w:t>
      </w:r>
      <w:r w:rsidRPr="006B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родителей (законных представителей), права и ответственность членов Совета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 компетенции </w:t>
      </w:r>
      <w:r w:rsidR="001A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Общешкольного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родителей относится: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проведении общешкольных мероприятий;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подготовке Учреждения к новому учебному году;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 за организацией питания в Учреждении;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помощи Учреждению </w:t>
      </w:r>
      <w:r w:rsidR="00E36114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и проведении общешкольных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собраний;</w:t>
      </w:r>
    </w:p>
    <w:p w:rsidR="00E36114" w:rsidRPr="006B3487" w:rsidRDefault="00E36114" w:rsidP="00E361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согласование локальных нормативных актов Учреждения, затрагивающих права и законные интересы несовершеннолетних обучающихся;</w:t>
      </w:r>
    </w:p>
    <w:p w:rsidR="00E36114" w:rsidRPr="006B3487" w:rsidRDefault="00E36114" w:rsidP="00E361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обеспечении оптимальных условий для организации образовательной деятельности;</w:t>
      </w:r>
    </w:p>
    <w:p w:rsidR="00E36114" w:rsidRPr="006B3487" w:rsidRDefault="00E36114" w:rsidP="00E361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(законных представителей) несовершеннолетних обучающихся о решениях</w:t>
      </w:r>
      <w:r w:rsidR="001A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Общешкольного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родителей;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создании безопасных условий осуществления образовательной деятельности, соблюдения санитарно-гигиенических правил и норм;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разъяснительной работы среди родителей (законных представителей) несовершеннолетних обучающихся по вопросам защиты интересов и прав обучающихся и их родителей (законных представителей) Учреждения;</w:t>
      </w:r>
    </w:p>
    <w:p w:rsidR="00DA6427" w:rsidRPr="00E33A08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выборы представителей в состав </w:t>
      </w:r>
      <w:r w:rsidR="00E33A08" w:rsidRPr="00E33A08">
        <w:rPr>
          <w:rFonts w:ascii="Times New Roman" w:hAnsi="Times New Roman" w:cs="Times New Roman"/>
          <w:sz w:val="24"/>
        </w:rPr>
        <w:t>конфликтной</w:t>
      </w:r>
      <w:r w:rsidR="00E33A08" w:rsidRPr="00E3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E33A08" w:rsidRPr="00E33A08">
        <w:rPr>
          <w:rFonts w:ascii="Times New Roman" w:hAnsi="Times New Roman" w:cs="Times New Roman"/>
          <w:sz w:val="24"/>
        </w:rPr>
        <w:t>по вопросам разрешения споров между</w:t>
      </w:r>
      <w:r w:rsidR="00E33A08" w:rsidRPr="00E33A08">
        <w:rPr>
          <w:rFonts w:ascii="Times New Roman" w:hAnsi="Times New Roman" w:cs="Times New Roman"/>
          <w:b/>
          <w:sz w:val="24"/>
        </w:rPr>
        <w:t xml:space="preserve"> </w:t>
      </w:r>
      <w:r w:rsidR="00E33A08" w:rsidRPr="00E33A08">
        <w:rPr>
          <w:rFonts w:ascii="Times New Roman" w:hAnsi="Times New Roman" w:cs="Times New Roman"/>
          <w:sz w:val="24"/>
        </w:rPr>
        <w:t>участниками образовательного процесса</w:t>
      </w:r>
      <w:r w:rsidRPr="00E33A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выборы представит</w:t>
      </w:r>
      <w:r w:rsidR="00E36114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 в состав Управляющего совета школы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планировании, подготовке, проведении и анализе мероприятий Учреждения.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Члены Совета имеет право: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на рассмотрение администрации и других выборных органов самоуправления Учреждения предложения по организации образовательного процесса, по вопросам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защиты и гарантии прав участников образовательных отношений, получать информацию о результатах их рассмотрения;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организовывать временные комиссии под руководством </w:t>
      </w:r>
      <w:r w:rsidR="001A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Общешкольного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родителей для исполнения возложенных на них функций;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о поощрении участников образовательных отношений;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защите прав несовершеннолетних, попавших в трудную жизненную ситуацию;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разработке нормативно-правовых локальных актов Учреждения по вопросам, касающимся участников образовательных отношений;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социологические опросы участников образовательных отношений по вопросам деятельности Учреждения;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получать у администрации Учреждения интересующую информацию о деятельности Учреждения;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к администрации Учреждения за консультацией по вопросам нормативно-правового обеспечения деятельности Совета;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материально-технической базой Учреждения по согласованию с администрацией для реализации своей деятельности.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Члены Совета обязаны: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присутствовать на заседаниях Совета;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план работы и решения Совета;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нести ответственность за принимаемые решения;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 выполнять поручения Совета.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Организация деятельности Совета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Совет проводит свои заседания не реже одного раза в течение учебной четверти. Кворумом для проведения заседания Совета является присутствие на нем 2/3 его членов.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Совет работает по плану, утвержденному на учебный год. В течение года в план могут вноситься дополнения и изменения.</w:t>
      </w:r>
      <w:r w:rsidRPr="006B348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Член Совета может требовать обсуждения </w:t>
      </w:r>
      <w:r w:rsidRPr="006B348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любого вопроса, не включенного ранее в план, если его предложение поддержит треть от </w:t>
      </w:r>
      <w:r w:rsidRPr="006B348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числа членов Совета.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Первое заседание Совета созывается директором Учреждения не позднее чем через месяц после его формирования.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Из числа членов Совета на первом заседании открытым голосованием простым большинством голосов избираются председатель, заместитель и секретарь.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Председатель Совета направляет и организует его работу, осуществляет контроль выполнения решений. В отсутствии председателя эту функцию выполняет заместитель.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Председатель Совета может присутствовать (с последующим информированием Совета) на отдельных заседаниях педагогического совета, заседаниях </w:t>
      </w:r>
      <w:r w:rsidR="004F5877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Управляющего совета и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органов управления Учреждением по вопросам, относящимся к компетенции Совета.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Секретарь Совета ведет делопроизводство, осуществляет подготовку его заседаний, ведет протоколы заседаний Совета.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Решения Совета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Совета.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Приглашенные участвуют в работе Совета с правом совещательного голоса и участия в голосовании не принимают.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Решения Совета,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Совет отчитывается перед родителями (законными представителями) несовершеннолетних обучающихся через своих предст</w:t>
      </w:r>
      <w:r w:rsidR="004F5877"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авителей на классных собраниях </w:t>
      </w: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двух раз в год.</w:t>
      </w:r>
    </w:p>
    <w:p w:rsidR="00DA6427" w:rsidRPr="006B3487" w:rsidRDefault="00DA6427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Деятельность Совета является открытой для участников образовательных отношений. </w:t>
      </w:r>
    </w:p>
    <w:p w:rsidR="00DA6427" w:rsidRPr="00740B3C" w:rsidRDefault="00740B3C" w:rsidP="00D67C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A6427"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Протоколы Совета имеют печатный вид,</w:t>
      </w:r>
      <w:r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 в папке – накопителе. </w:t>
      </w:r>
      <w:r w:rsidR="00DA6427" w:rsidRPr="00740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подписываются председателем и секретарем Совета.</w:t>
      </w:r>
    </w:p>
    <w:p w:rsidR="00DA6427" w:rsidRPr="00D67C9B" w:rsidRDefault="00DA6427" w:rsidP="00D67C9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A6427" w:rsidRPr="00D67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33" w:rsidRDefault="00154C33" w:rsidP="00154C33">
      <w:pPr>
        <w:spacing w:after="0" w:line="240" w:lineRule="auto"/>
      </w:pPr>
      <w:r>
        <w:separator/>
      </w:r>
    </w:p>
  </w:endnote>
  <w:endnote w:type="continuationSeparator" w:id="0">
    <w:p w:rsidR="00154C33" w:rsidRDefault="00154C33" w:rsidP="0015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33" w:rsidRDefault="00154C33" w:rsidP="008B3034">
    <w:pPr>
      <w:pStyle w:val="a8"/>
    </w:pPr>
  </w:p>
  <w:p w:rsidR="00154C33" w:rsidRDefault="00154C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33" w:rsidRDefault="00154C33" w:rsidP="00154C33">
      <w:pPr>
        <w:spacing w:after="0" w:line="240" w:lineRule="auto"/>
      </w:pPr>
      <w:r>
        <w:separator/>
      </w:r>
    </w:p>
  </w:footnote>
  <w:footnote w:type="continuationSeparator" w:id="0">
    <w:p w:rsidR="00154C33" w:rsidRDefault="00154C33" w:rsidP="00154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FF"/>
    <w:rsid w:val="00154C33"/>
    <w:rsid w:val="001A6E10"/>
    <w:rsid w:val="00301C19"/>
    <w:rsid w:val="003424FF"/>
    <w:rsid w:val="00357478"/>
    <w:rsid w:val="004E1C2A"/>
    <w:rsid w:val="004F5877"/>
    <w:rsid w:val="006A0C42"/>
    <w:rsid w:val="006B3487"/>
    <w:rsid w:val="00740B3C"/>
    <w:rsid w:val="008B3034"/>
    <w:rsid w:val="00B02768"/>
    <w:rsid w:val="00D67C9B"/>
    <w:rsid w:val="00DA6427"/>
    <w:rsid w:val="00E33A08"/>
    <w:rsid w:val="00E36114"/>
    <w:rsid w:val="00F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B3487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B3487"/>
    <w:rPr>
      <w:rFonts w:ascii="Times New Roman" w:eastAsia="Times New Roman" w:hAnsi="Times New Roman" w:cs="Times New Roman"/>
      <w:b/>
      <w:bCs/>
      <w:color w:val="000000"/>
      <w:sz w:val="32"/>
      <w:szCs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15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4C33"/>
  </w:style>
  <w:style w:type="paragraph" w:styleId="a8">
    <w:name w:val="footer"/>
    <w:basedOn w:val="a"/>
    <w:link w:val="a9"/>
    <w:uiPriority w:val="99"/>
    <w:unhideWhenUsed/>
    <w:rsid w:val="0015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4C33"/>
  </w:style>
  <w:style w:type="table" w:styleId="aa">
    <w:name w:val="Table Grid"/>
    <w:basedOn w:val="a1"/>
    <w:uiPriority w:val="59"/>
    <w:rsid w:val="004E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B3487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B3487"/>
    <w:rPr>
      <w:rFonts w:ascii="Times New Roman" w:eastAsia="Times New Roman" w:hAnsi="Times New Roman" w:cs="Times New Roman"/>
      <w:b/>
      <w:bCs/>
      <w:color w:val="000000"/>
      <w:sz w:val="32"/>
      <w:szCs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15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4C33"/>
  </w:style>
  <w:style w:type="paragraph" w:styleId="a8">
    <w:name w:val="footer"/>
    <w:basedOn w:val="a"/>
    <w:link w:val="a9"/>
    <w:uiPriority w:val="99"/>
    <w:unhideWhenUsed/>
    <w:rsid w:val="00154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4C33"/>
  </w:style>
  <w:style w:type="table" w:styleId="aa">
    <w:name w:val="Table Grid"/>
    <w:basedOn w:val="a1"/>
    <w:uiPriority w:val="59"/>
    <w:rsid w:val="004E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F093-79A1-4303-A195-41343084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3</cp:revision>
  <cp:lastPrinted>2016-01-30T14:09:00Z</cp:lastPrinted>
  <dcterms:created xsi:type="dcterms:W3CDTF">2017-10-21T16:48:00Z</dcterms:created>
  <dcterms:modified xsi:type="dcterms:W3CDTF">2017-10-21T16:48:00Z</dcterms:modified>
</cp:coreProperties>
</file>