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1A" w:rsidRPr="00C34F80" w:rsidRDefault="00B61236">
      <w:pPr>
        <w:rPr>
          <w:rFonts w:ascii="Times New Roman" w:hAnsi="Times New Roman" w:cs="Times New Roman"/>
          <w:b/>
          <w:sz w:val="28"/>
          <w:szCs w:val="28"/>
        </w:rPr>
      </w:pPr>
      <w:r w:rsidRPr="00C34F8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61236" w:rsidRPr="00B61236" w:rsidRDefault="00B61236">
      <w:pPr>
        <w:rPr>
          <w:rFonts w:ascii="Times New Roman" w:hAnsi="Times New Roman" w:cs="Times New Roman"/>
          <w:sz w:val="28"/>
          <w:szCs w:val="28"/>
        </w:rPr>
      </w:pPr>
      <w:r w:rsidRPr="00B61236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со следующими документами: </w:t>
      </w:r>
    </w:p>
    <w:p w:rsidR="00B61236" w:rsidRPr="00B61236" w:rsidRDefault="00B61236">
      <w:pPr>
        <w:rPr>
          <w:rFonts w:ascii="Times New Roman" w:hAnsi="Times New Roman" w:cs="Times New Roman"/>
          <w:sz w:val="28"/>
          <w:szCs w:val="28"/>
        </w:rPr>
      </w:pPr>
      <w:r w:rsidRPr="00B61236">
        <w:rPr>
          <w:rFonts w:ascii="Times New Roman" w:hAnsi="Times New Roman" w:cs="Times New Roman"/>
          <w:sz w:val="28"/>
          <w:szCs w:val="28"/>
        </w:rPr>
        <w:t>-ст.28 ФЗ «Об образовании в Российской Федерации» от 29.12.2012 №273-ФЗ;</w:t>
      </w:r>
    </w:p>
    <w:p w:rsidR="00B61236" w:rsidRPr="00B61236" w:rsidRDefault="00B61236">
      <w:pPr>
        <w:rPr>
          <w:rFonts w:ascii="Times New Roman" w:hAnsi="Times New Roman" w:cs="Times New Roman"/>
          <w:sz w:val="28"/>
          <w:szCs w:val="28"/>
        </w:rPr>
      </w:pPr>
      <w:r w:rsidRPr="00B61236">
        <w:rPr>
          <w:rFonts w:ascii="Times New Roman" w:hAnsi="Times New Roman" w:cs="Times New Roman"/>
          <w:sz w:val="28"/>
          <w:szCs w:val="28"/>
        </w:rPr>
        <w:t>-Правилами осуществления мониторинга системы образования, утверждённым постановлением Правительства РФ от   05.08.2013 №662;</w:t>
      </w:r>
    </w:p>
    <w:p w:rsidR="00B61236" w:rsidRDefault="00B61236">
      <w:pPr>
        <w:rPr>
          <w:rFonts w:ascii="Times New Roman" w:hAnsi="Times New Roman" w:cs="Times New Roman"/>
          <w:sz w:val="28"/>
          <w:szCs w:val="28"/>
        </w:rPr>
      </w:pPr>
      <w:r w:rsidRPr="00B61236">
        <w:rPr>
          <w:rFonts w:ascii="Times New Roman" w:hAnsi="Times New Roman" w:cs="Times New Roman"/>
          <w:sz w:val="28"/>
          <w:szCs w:val="28"/>
        </w:rPr>
        <w:t>-приказами Министерства образования и науки РФ о проведении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36">
        <w:rPr>
          <w:rFonts w:ascii="Times New Roman" w:hAnsi="Times New Roman" w:cs="Times New Roman"/>
          <w:sz w:val="28"/>
          <w:szCs w:val="28"/>
        </w:rPr>
        <w:t>(далее –ВПР),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36">
        <w:rPr>
          <w:rFonts w:ascii="Times New Roman" w:hAnsi="Times New Roman" w:cs="Times New Roman"/>
          <w:sz w:val="28"/>
          <w:szCs w:val="28"/>
        </w:rPr>
        <w:t>распоряжений Федеральной службы по надзору в сфере образования и науки(РОСОБРНАДЗОР)в области проведения ВПР.</w:t>
      </w:r>
    </w:p>
    <w:p w:rsidR="00B61236" w:rsidRDefault="00B61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Положение определяет порядок проведения ВПР в МБОУ Верхнеталовская СОШ (далее-школа).</w:t>
      </w:r>
    </w:p>
    <w:p w:rsidR="00B61236" w:rsidRDefault="00B61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1.3.Цель проведения ВПР –обеспечение единства </w:t>
      </w:r>
      <w:r w:rsidR="00BC2FF4">
        <w:rPr>
          <w:rFonts w:ascii="Times New Roman" w:hAnsi="Times New Roman" w:cs="Times New Roman"/>
          <w:sz w:val="28"/>
          <w:szCs w:val="28"/>
        </w:rPr>
        <w:t>образовательного пространства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 поддержка реализации ФГОС НОО,</w:t>
      </w:r>
      <w:r w:rsidR="00BC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ООО,</w:t>
      </w:r>
      <w:r w:rsidR="00BC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 за </w:t>
      </w:r>
      <w:r w:rsidR="00BC2FF4">
        <w:rPr>
          <w:rFonts w:ascii="Times New Roman" w:hAnsi="Times New Roman" w:cs="Times New Roman"/>
          <w:sz w:val="28"/>
          <w:szCs w:val="28"/>
        </w:rPr>
        <w:t>счет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единых проверочных </w:t>
      </w:r>
      <w:r w:rsidR="00BC2FF4">
        <w:rPr>
          <w:rFonts w:ascii="Times New Roman" w:hAnsi="Times New Roman" w:cs="Times New Roman"/>
          <w:sz w:val="28"/>
          <w:szCs w:val="28"/>
        </w:rPr>
        <w:t>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единых критериев оценивания учебных достижений.</w:t>
      </w:r>
    </w:p>
    <w:p w:rsidR="00B61236" w:rsidRDefault="00BC2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1.4Проведение ВПР осуществляется в сроки, утверждённые Федеральной службой по надзору в сфере образования и науки Российской Федерации.</w:t>
      </w:r>
    </w:p>
    <w:p w:rsidR="00BC2FF4" w:rsidRDefault="00BC2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Проведение ВПР в школе регламентируется приказом директора школы.</w:t>
      </w:r>
    </w:p>
    <w:p w:rsidR="00BC2FF4" w:rsidRDefault="00BC2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ВПР не является государственной итоговой аттестацией, проводится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</w:t>
      </w:r>
    </w:p>
    <w:p w:rsidR="00BC2FF4" w:rsidRDefault="00BC2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ВПР.</w:t>
      </w:r>
    </w:p>
    <w:p w:rsidR="00BC2FF4" w:rsidRDefault="00BC2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Отметки за выполнение ВПР обучающимися в классный журнал выставляются.</w:t>
      </w:r>
    </w:p>
    <w:p w:rsidR="00C34F80" w:rsidRDefault="00C34F80">
      <w:pPr>
        <w:rPr>
          <w:rFonts w:ascii="Times New Roman" w:hAnsi="Times New Roman" w:cs="Times New Roman"/>
          <w:b/>
          <w:sz w:val="28"/>
          <w:szCs w:val="28"/>
        </w:rPr>
      </w:pPr>
      <w:r w:rsidRPr="00C34F80">
        <w:rPr>
          <w:rFonts w:ascii="Times New Roman" w:hAnsi="Times New Roman" w:cs="Times New Roman"/>
          <w:b/>
          <w:sz w:val="28"/>
          <w:szCs w:val="28"/>
        </w:rPr>
        <w:t>2.Функции участников ВПР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 w:rsidRPr="00C34F8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Школа: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-назначает координатора ВПР из числа заместителей директора по УВР;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сроки, утвержденные Федеральной службой по надзору в сфере образования и науки РФ;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-издает приказ об организации и проведении ВПР;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 регистрацию на портале сопровождения ВПР и получает доступ в свой личный кабинет;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-создает необходимые условия для 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 :выделяя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необходимое количество аудиторий;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родительские собрания с целью ознакомления и разъяснения, снятия излишней напряженности среди родительской общественности по вопросам организации и проведения ВПР;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родителей</w:t>
      </w:r>
      <w:r w:rsidR="007F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и условиях проведения ВПР через сайт образовательной организации;</w:t>
      </w:r>
    </w:p>
    <w:p w:rsidR="00C34F80" w:rsidRDefault="00C3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-проводит разъяснительную </w:t>
      </w:r>
      <w:r w:rsidR="007F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7F1577">
        <w:rPr>
          <w:rFonts w:ascii="Times New Roman" w:hAnsi="Times New Roman" w:cs="Times New Roman"/>
          <w:sz w:val="28"/>
          <w:szCs w:val="28"/>
        </w:rPr>
        <w:t xml:space="preserve">  с учителями классов, участвующими в ВПР;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-заполняет и отправляет в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  электронную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 сбора результатов;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учителей о результатах участия класса в ВПР;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-хранит работы и аналитические материалы в течении года.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Педагогические работники, осуществляющие обучение, эксперты для оценивания работ: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-знакомят обучающихся со сроками и процедурой написания ВПР;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-организуют разъяснительную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законными представителями)учащихся (в том числе, в части: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обязательности участия в написании ВПР;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написания ВПР;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приближение   формата   проверочных работ к традиционным контрольным работам без тестовой части;</w:t>
      </w:r>
    </w:p>
    <w:p w:rsidR="007F1577" w:rsidRDefault="007F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содержания текстов ВПР требованиям ФГОС с учетом примерных образовательных программ и.т.д.);</w:t>
      </w: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-присваивают коды всем участникам ВПР;</w:t>
      </w: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-осуществляют проверку работ по критериям оценивания в соответствии с планом-графиком проведения ВПР, опубликованном на сайте;</w:t>
      </w: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-передают результаты оценивания работ координатору для внесения их в электронную форму;</w:t>
      </w: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о проведении ВПР вносят в классный журнал и выставляют отметки;</w:t>
      </w: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-информируют учащихся и родителей (законных представителей) о результатах участия в ВПР.</w:t>
      </w:r>
    </w:p>
    <w:p w:rsidR="00A00E43" w:rsidRDefault="00A00E43">
      <w:pPr>
        <w:rPr>
          <w:rFonts w:ascii="Times New Roman" w:hAnsi="Times New Roman" w:cs="Times New Roman"/>
          <w:b/>
          <w:sz w:val="28"/>
          <w:szCs w:val="28"/>
        </w:rPr>
      </w:pPr>
      <w:r w:rsidRPr="00A00E43">
        <w:rPr>
          <w:rFonts w:ascii="Times New Roman" w:hAnsi="Times New Roman" w:cs="Times New Roman"/>
          <w:b/>
          <w:sz w:val="28"/>
          <w:szCs w:val="28"/>
        </w:rPr>
        <w:t>2.3 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E43">
        <w:rPr>
          <w:rFonts w:ascii="Times New Roman" w:hAnsi="Times New Roman" w:cs="Times New Roman"/>
          <w:b/>
          <w:sz w:val="28"/>
          <w:szCs w:val="28"/>
        </w:rPr>
        <w:t>(законные представители):</w:t>
      </w:r>
    </w:p>
    <w:p w:rsidR="00A00E43" w:rsidRPr="00A00E43" w:rsidRDefault="00A00E43">
      <w:pPr>
        <w:rPr>
          <w:rFonts w:ascii="Times New Roman" w:hAnsi="Times New Roman" w:cs="Times New Roman"/>
          <w:sz w:val="28"/>
          <w:szCs w:val="28"/>
        </w:rPr>
      </w:pPr>
      <w:r w:rsidRPr="00A00E43">
        <w:rPr>
          <w:rFonts w:ascii="Times New Roman" w:hAnsi="Times New Roman" w:cs="Times New Roman"/>
          <w:sz w:val="28"/>
          <w:szCs w:val="28"/>
        </w:rPr>
        <w:t>-знакомятся со сроками и процедурой написания ВПР;</w:t>
      </w: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  <w:r w:rsidRPr="00A00E43">
        <w:rPr>
          <w:rFonts w:ascii="Times New Roman" w:hAnsi="Times New Roman" w:cs="Times New Roman"/>
          <w:sz w:val="28"/>
          <w:szCs w:val="28"/>
        </w:rPr>
        <w:t>-обеспечивают явку детей в дни написания ВПР;</w:t>
      </w:r>
    </w:p>
    <w:p w:rsidR="00A00E43" w:rsidRDefault="00A00E43">
      <w:pPr>
        <w:rPr>
          <w:rFonts w:ascii="Times New Roman" w:hAnsi="Times New Roman" w:cs="Times New Roman"/>
          <w:b/>
          <w:sz w:val="28"/>
          <w:szCs w:val="28"/>
        </w:rPr>
      </w:pPr>
      <w:r w:rsidRPr="00F217EE">
        <w:rPr>
          <w:rFonts w:ascii="Times New Roman" w:hAnsi="Times New Roman" w:cs="Times New Roman"/>
          <w:b/>
          <w:sz w:val="28"/>
          <w:szCs w:val="28"/>
        </w:rPr>
        <w:t>3.Последовательность действий школы при проведении ВПР</w:t>
      </w:r>
    </w:p>
    <w:p w:rsidR="00F217EE" w:rsidRDefault="00F217EE">
      <w:pPr>
        <w:rPr>
          <w:rFonts w:ascii="Times New Roman" w:hAnsi="Times New Roman" w:cs="Times New Roman"/>
          <w:sz w:val="28"/>
          <w:szCs w:val="28"/>
        </w:rPr>
      </w:pPr>
      <w:r w:rsidRPr="00F217E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УВР(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–координатор),организующий проведение ВПР в образовательной организации, регистрируется на  портале сопровождения ВПР и получает доступ в свой личный кабинет.</w:t>
      </w:r>
    </w:p>
    <w:p w:rsidR="00F217EE" w:rsidRDefault="00F21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(кодами),сопутствующие файлы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217EE" w:rsidRPr="00F217EE" w:rsidRDefault="00F217EE">
      <w:pPr>
        <w:rPr>
          <w:rFonts w:ascii="Times New Roman" w:hAnsi="Times New Roman" w:cs="Times New Roman"/>
          <w:sz w:val="28"/>
          <w:szCs w:val="28"/>
        </w:rPr>
      </w:pPr>
    </w:p>
    <w:p w:rsidR="00A00E43" w:rsidRPr="00A00E43" w:rsidRDefault="00A00E43">
      <w:pPr>
        <w:rPr>
          <w:rFonts w:ascii="Times New Roman" w:hAnsi="Times New Roman" w:cs="Times New Roman"/>
          <w:sz w:val="28"/>
          <w:szCs w:val="28"/>
        </w:rPr>
      </w:pP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</w:p>
    <w:p w:rsidR="00A00E43" w:rsidRDefault="00A00E43">
      <w:pPr>
        <w:rPr>
          <w:rFonts w:ascii="Times New Roman" w:hAnsi="Times New Roman" w:cs="Times New Roman"/>
          <w:sz w:val="28"/>
          <w:szCs w:val="28"/>
        </w:rPr>
      </w:pPr>
    </w:p>
    <w:p w:rsidR="007F1577" w:rsidRPr="00C34F80" w:rsidRDefault="007F1577">
      <w:pPr>
        <w:rPr>
          <w:rFonts w:ascii="Times New Roman" w:hAnsi="Times New Roman" w:cs="Times New Roman"/>
          <w:sz w:val="28"/>
          <w:szCs w:val="28"/>
        </w:rPr>
      </w:pPr>
    </w:p>
    <w:p w:rsidR="00BC2FF4" w:rsidRPr="00B61236" w:rsidRDefault="00BC2FF4">
      <w:pPr>
        <w:rPr>
          <w:rFonts w:ascii="Times New Roman" w:hAnsi="Times New Roman" w:cs="Times New Roman"/>
          <w:sz w:val="28"/>
          <w:szCs w:val="28"/>
        </w:rPr>
      </w:pPr>
    </w:p>
    <w:p w:rsidR="00B61236" w:rsidRDefault="00B61236"/>
    <w:sectPr w:rsidR="00B6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36"/>
    <w:rsid w:val="00752E1A"/>
    <w:rsid w:val="007F1577"/>
    <w:rsid w:val="00A00E43"/>
    <w:rsid w:val="00B61236"/>
    <w:rsid w:val="00BC2FF4"/>
    <w:rsid w:val="00BF71FD"/>
    <w:rsid w:val="00C34F80"/>
    <w:rsid w:val="00F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FC93-B24D-4480-8985-F127F21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2023-04-21T09:51:00Z</dcterms:created>
  <dcterms:modified xsi:type="dcterms:W3CDTF">2023-04-21T10:49:00Z</dcterms:modified>
</cp:coreProperties>
</file>